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C206D" w14:textId="77777777" w:rsidR="009F5DF5" w:rsidRDefault="009F5DF5" w:rsidP="009F5DF5">
      <w:pPr>
        <w:jc w:val="right"/>
      </w:pPr>
      <w:r>
        <w:rPr>
          <w:noProof/>
          <w:lang w:val="en-US"/>
        </w:rPr>
        <w:drawing>
          <wp:inline distT="0" distB="0" distL="0" distR="0" wp14:anchorId="3DFD7286" wp14:editId="3F1F4EEE">
            <wp:extent cx="3549600" cy="106200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PF Logo.general.u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9600" cy="10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49F7B" w14:textId="77777777" w:rsidR="00B12ABF" w:rsidRPr="00B12ABF" w:rsidRDefault="009F5DF5">
      <w:proofErr w:type="gramStart"/>
      <w:r>
        <w:t>P</w:t>
      </w:r>
      <w:r w:rsidR="00B12ABF">
        <w:t>ress Release</w:t>
      </w:r>
      <w:proofErr w:type="gramEnd"/>
      <w:r w:rsidR="00B12ABF">
        <w:t xml:space="preserve"> – Presse Mitellung – Comunicato Stampa</w:t>
      </w:r>
      <w:r w:rsidR="0074287C">
        <w:tab/>
      </w:r>
      <w:r>
        <w:t xml:space="preserve">- </w:t>
      </w:r>
      <w:r w:rsidR="0074287C">
        <w:t>Venezia, 29.1.2016</w:t>
      </w:r>
    </w:p>
    <w:p w14:paraId="25072021" w14:textId="77777777" w:rsidR="00F43AF2" w:rsidRDefault="00B12ABF">
      <w:proofErr w:type="gramStart"/>
      <w:r w:rsidRPr="00B12ABF">
        <w:rPr>
          <w:b/>
        </w:rPr>
        <w:t xml:space="preserve">Importante contributo di Venice in Peril </w:t>
      </w:r>
      <w:r w:rsidR="009D21BE">
        <w:rPr>
          <w:b/>
        </w:rPr>
        <w:t xml:space="preserve">Fund </w:t>
      </w:r>
      <w:r w:rsidRPr="00B12ABF">
        <w:rPr>
          <w:b/>
        </w:rPr>
        <w:t>alle nuove sale dell’</w:t>
      </w:r>
      <w:r w:rsidR="001C09CF">
        <w:rPr>
          <w:b/>
        </w:rPr>
        <w:t>Ala Palladiana</w:t>
      </w:r>
      <w:r w:rsidR="00DB40B1">
        <w:rPr>
          <w:b/>
        </w:rPr>
        <w:t xml:space="preserve"> de</w:t>
      </w:r>
      <w:r w:rsidRPr="00B12ABF">
        <w:rPr>
          <w:b/>
        </w:rPr>
        <w:t>ll</w:t>
      </w:r>
      <w:r>
        <w:rPr>
          <w:b/>
        </w:rPr>
        <w:t>e Gallerie dell’</w:t>
      </w:r>
      <w:r w:rsidRPr="00B12ABF">
        <w:rPr>
          <w:b/>
        </w:rPr>
        <w:t>Accademia</w:t>
      </w:r>
      <w:proofErr w:type="gramEnd"/>
    </w:p>
    <w:p w14:paraId="1D6861F0" w14:textId="77777777" w:rsidR="00B12ABF" w:rsidRDefault="00B12ABF" w:rsidP="009F5DF5">
      <w:pPr>
        <w:jc w:val="both"/>
      </w:pPr>
      <w:r>
        <w:t>Venice in Peril Fund</w:t>
      </w:r>
      <w:r w:rsidR="00DB40B1">
        <w:t xml:space="preserve"> (il Comitato Britannico per la Salvaguardia </w:t>
      </w:r>
      <w:r>
        <w:t>di Venezia) è felice di collaborare con la Venice International Foundation, con l’UNESCO e con le Gallerie dell’Accademia nell’apertura dell’</w:t>
      </w:r>
      <w:r w:rsidR="001C09CF">
        <w:t>Ala Palladana</w:t>
      </w:r>
      <w:r>
        <w:t xml:space="preserve"> </w:t>
      </w:r>
      <w:proofErr w:type="gramStart"/>
      <w:r>
        <w:t>di</w:t>
      </w:r>
      <w:proofErr w:type="gramEnd"/>
      <w:r>
        <w:t xml:space="preserve"> questa collezione di rinomanza mondiale.</w:t>
      </w:r>
    </w:p>
    <w:p w14:paraId="488206C2" w14:textId="77777777" w:rsidR="00922E73" w:rsidRDefault="00B12ABF" w:rsidP="009F5DF5">
      <w:pPr>
        <w:jc w:val="both"/>
      </w:pPr>
      <w:r>
        <w:t>Venice in Peril Fund ha raccolto la somma di 100.000 euro, un terzo del costo</w:t>
      </w:r>
      <w:r w:rsidR="00EC207E">
        <w:rPr>
          <w:color w:val="FF0000"/>
        </w:rPr>
        <w:t>,</w:t>
      </w:r>
      <w:r>
        <w:t xml:space="preserve"> </w:t>
      </w:r>
      <w:r w:rsidR="0083720B">
        <w:t xml:space="preserve">per </w:t>
      </w:r>
      <w:r w:rsidR="00F21E73">
        <w:t xml:space="preserve">la sistemazione finale </w:t>
      </w:r>
      <w:r w:rsidR="0074287C">
        <w:t xml:space="preserve">e </w:t>
      </w:r>
      <w:r w:rsidR="00F21E73">
        <w:t>la collocazione</w:t>
      </w:r>
      <w:r w:rsidR="0083720B">
        <w:t xml:space="preserve"> dei dipinti nelle sette nuove sale dell’</w:t>
      </w:r>
      <w:r w:rsidR="001C09CF">
        <w:t>Ala Palladiana</w:t>
      </w:r>
      <w:r w:rsidR="0083720B">
        <w:t xml:space="preserve">, che mostrerà tematicamente come Venezia era vista da fuori durante il XVIII e il XIX secolo. L’Ala era rimasta chiusa al pubblico per diversi anni e ora offrirà ai visitatori la possibilità di apprezzare </w:t>
      </w:r>
      <w:r w:rsidR="00922E73">
        <w:t>i grandi valori spaziali dell’architettura di Andrea Palladio.</w:t>
      </w:r>
    </w:p>
    <w:p w14:paraId="3F4A20C3" w14:textId="77777777" w:rsidR="00F21E73" w:rsidRDefault="00922E73" w:rsidP="009F5DF5">
      <w:pPr>
        <w:jc w:val="both"/>
      </w:pPr>
      <w:proofErr w:type="gramStart"/>
      <w:r>
        <w:t xml:space="preserve">Jonathan Keates, chairman di Venice in Peril Fund, ha detto: “Più di tutto, le nuove gallerie offrono </w:t>
      </w:r>
      <w:r w:rsidR="0074287C">
        <w:t>uno straordinario</w:t>
      </w:r>
      <w:r>
        <w:t xml:space="preserve"> nuovo ambiente per opere d’arte che avranno una speciale risonanza per i visitatori britannici</w:t>
      </w:r>
      <w:proofErr w:type="gramEnd"/>
      <w:r>
        <w:t>. La storia del gusto in Gran Bretagna, la storia delle grandi collezioni</w:t>
      </w:r>
      <w:r w:rsidR="00DB40B1">
        <w:t xml:space="preserve"> delle sue grandi residenze di campagna</w:t>
      </w:r>
      <w:r>
        <w:t xml:space="preserve">, </w:t>
      </w:r>
      <w:proofErr w:type="gramStart"/>
      <w:r>
        <w:t>nonché</w:t>
      </w:r>
      <w:proofErr w:type="gramEnd"/>
      <w:r>
        <w:t xml:space="preserve"> il</w:t>
      </w:r>
      <w:r w:rsidR="00DB40B1">
        <w:t xml:space="preserve"> suo sviluppo artistico, furono fortemente</w:t>
      </w:r>
      <w:r>
        <w:t xml:space="preserve"> influenzati dagli artisti e dagli architetti di Venezia, </w:t>
      </w:r>
      <w:r w:rsidR="00F21E73">
        <w:t xml:space="preserve">da Palladio a Michele Marieschi, da Rosalba Carriera a Canova. </w:t>
      </w:r>
      <w:proofErr w:type="gramStart"/>
      <w:r w:rsidR="00F21E73">
        <w:t>E’</w:t>
      </w:r>
      <w:r w:rsidR="001C09CF">
        <w:t xml:space="preserve"> quindi molto opportuno</w:t>
      </w:r>
      <w:r w:rsidR="00F21E73">
        <w:t xml:space="preserve"> ch</w:t>
      </w:r>
      <w:r w:rsidR="001C09CF">
        <w:t>e Venice in Peril Fund dia</w:t>
      </w:r>
      <w:r w:rsidR="00F21E73">
        <w:t xml:space="preserve"> un contributo a </w:t>
      </w:r>
      <w:r w:rsidR="001C09CF">
        <w:t>questa meritevole ed eccezionale</w:t>
      </w:r>
      <w:r w:rsidR="00F21E73">
        <w:t xml:space="preserve"> estensione delle Galleri</w:t>
      </w:r>
      <w:r w:rsidR="009D21BE">
        <w:t>e</w:t>
      </w:r>
      <w:r w:rsidR="00F21E73">
        <w:t xml:space="preserve"> dell’Accademia”.</w:t>
      </w:r>
      <w:proofErr w:type="gramEnd"/>
    </w:p>
    <w:p w14:paraId="19D79BFA" w14:textId="77777777" w:rsidR="009D21BE" w:rsidRDefault="00F21E73" w:rsidP="009F5DF5">
      <w:pPr>
        <w:jc w:val="both"/>
      </w:pPr>
      <w:r>
        <w:t xml:space="preserve">Lady Clarke, presidente di Venice in </w:t>
      </w:r>
      <w:proofErr w:type="spellStart"/>
      <w:r>
        <w:t>Peril</w:t>
      </w:r>
      <w:proofErr w:type="spellEnd"/>
      <w:r>
        <w:t xml:space="preserve"> Fund,</w:t>
      </w:r>
      <w:r w:rsidR="00EC207E">
        <w:t xml:space="preserve"> </w:t>
      </w:r>
      <w:r>
        <w:t>ha detto: “</w:t>
      </w:r>
      <w:r w:rsidR="009D21BE">
        <w:t>Senza il sostegno e la generosità dei nostri donatori progetti come questo non sarebbero possibili”.</w:t>
      </w:r>
    </w:p>
    <w:p w14:paraId="7F879611" w14:textId="77777777" w:rsidR="0054076F" w:rsidRDefault="009D21BE" w:rsidP="009F5DF5">
      <w:pPr>
        <w:jc w:val="both"/>
      </w:pPr>
      <w:r>
        <w:t>Il contributo di Venice in Peril Fund alle nuove sale è solo l’ultimo di una lunga serie di progetti intrapresi a Venezia dalla nostra organizzazione benefica. Recentemente ha raccolto una somma sig</w:t>
      </w:r>
      <w:r w:rsidR="00DB40B1">
        <w:t>nificativa per il restauro e la pulitura</w:t>
      </w:r>
      <w:r>
        <w:t xml:space="preserve"> del monumento funerario di Canova nella basilica </w:t>
      </w:r>
      <w:proofErr w:type="gramStart"/>
      <w:r>
        <w:t>dei</w:t>
      </w:r>
      <w:proofErr w:type="gramEnd"/>
      <w:r>
        <w:t xml:space="preserve"> Frari e il restauro completo</w:t>
      </w:r>
      <w:r w:rsidR="000E5C35">
        <w:t xml:space="preserve"> della Cattedra Cicognara, lo</w:t>
      </w:r>
      <w:r w:rsidR="0054076F">
        <w:t xml:space="preserve"> scrittoio e </w:t>
      </w:r>
      <w:r w:rsidR="000E5C35">
        <w:t>la</w:t>
      </w:r>
      <w:r w:rsidR="0054076F">
        <w:t xml:space="preserve"> poltrona in stile impero, datati 1820,</w:t>
      </w:r>
      <w:r w:rsidR="00DB40B1">
        <w:t xml:space="preserve"> detti del Presidente dell’Accademia,</w:t>
      </w:r>
      <w:r w:rsidR="000E5C35">
        <w:t xml:space="preserve"> </w:t>
      </w:r>
      <w:r w:rsidR="0054076F">
        <w:t>ora esposti n</w:t>
      </w:r>
      <w:r w:rsidR="001C09CF">
        <w:t>e</w:t>
      </w:r>
      <w:r w:rsidR="0054076F">
        <w:t>ll’ultima sala dell’</w:t>
      </w:r>
      <w:r w:rsidR="001C09CF">
        <w:t>Ala Palladiana</w:t>
      </w:r>
      <w:r w:rsidR="0054076F">
        <w:t>.</w:t>
      </w:r>
      <w:r w:rsidR="001C09CF">
        <w:t xml:space="preserve"> </w:t>
      </w:r>
      <w:r w:rsidR="0054076F">
        <w:t xml:space="preserve">I magnifici calchi di gesso dei leoni di Canova, che ora fanno la guardia all’ingresso della sala 10, </w:t>
      </w:r>
      <w:proofErr w:type="gramStart"/>
      <w:r w:rsidR="0054076F">
        <w:t>e</w:t>
      </w:r>
      <w:proofErr w:type="gramEnd"/>
      <w:r w:rsidR="0054076F">
        <w:t xml:space="preserve">  </w:t>
      </w:r>
      <w:proofErr w:type="gramStart"/>
      <w:r w:rsidR="0054076F">
        <w:t>diversi</w:t>
      </w:r>
      <w:proofErr w:type="gramEnd"/>
      <w:r w:rsidR="0054076F">
        <w:t xml:space="preserve"> bozzetti sono stati oggetto di pre</w:t>
      </w:r>
      <w:r w:rsidR="001C09CF">
        <w:t>cedenti progetti di Venice in P</w:t>
      </w:r>
      <w:r w:rsidR="0054076F">
        <w:t>eril Fund.</w:t>
      </w:r>
    </w:p>
    <w:p w14:paraId="0F94F8A0" w14:textId="77777777" w:rsidR="0054076F" w:rsidRDefault="0054076F" w:rsidP="009F5DF5">
      <w:pPr>
        <w:jc w:val="both"/>
      </w:pPr>
      <w:proofErr w:type="gramStart"/>
      <w:r>
        <w:t>Attualmente</w:t>
      </w:r>
      <w:proofErr w:type="gramEnd"/>
      <w:r>
        <w:t xml:space="preserve"> la nostra organizzazione è impegnata in una campagna per assicurare un futuro alla gru Armstrong Mitchell, all’Arsenale, un simbolo irripetibile dei legami anglo-veneziani.</w:t>
      </w:r>
    </w:p>
    <w:p w14:paraId="6112BBB5" w14:textId="77777777" w:rsidR="00B12ABF" w:rsidRDefault="0054076F" w:rsidP="00181020">
      <w:pPr>
        <w:spacing w:after="0"/>
      </w:pPr>
      <w:r w:rsidRPr="0054076F">
        <w:rPr>
          <w:u w:val="single"/>
        </w:rPr>
        <w:t xml:space="preserve">Per </w:t>
      </w:r>
      <w:proofErr w:type="gramStart"/>
      <w:r w:rsidRPr="0054076F">
        <w:rPr>
          <w:u w:val="single"/>
        </w:rPr>
        <w:t>ulteriori</w:t>
      </w:r>
      <w:proofErr w:type="gramEnd"/>
      <w:r w:rsidRPr="0054076F">
        <w:rPr>
          <w:u w:val="single"/>
        </w:rPr>
        <w:t xml:space="preserve"> informazioni</w:t>
      </w:r>
      <w:r>
        <w:t>:</w:t>
      </w:r>
      <w:r w:rsidR="00922E73">
        <w:t xml:space="preserve"> </w:t>
      </w:r>
      <w:r w:rsidR="0083720B">
        <w:t xml:space="preserve"> </w:t>
      </w:r>
    </w:p>
    <w:p w14:paraId="26B807B1" w14:textId="77777777" w:rsidR="000E5C35" w:rsidRPr="00EC207E" w:rsidRDefault="000E5C35" w:rsidP="000E5C35">
      <w:pPr>
        <w:spacing w:after="0"/>
        <w:jc w:val="both"/>
      </w:pPr>
      <w:proofErr w:type="gramStart"/>
      <w:r w:rsidRPr="00EC207E">
        <w:t xml:space="preserve">Jonathan </w:t>
      </w:r>
      <w:proofErr w:type="spellStart"/>
      <w:r w:rsidRPr="00EC207E">
        <w:t>Keat</w:t>
      </w:r>
      <w:r w:rsidR="0054076F" w:rsidRPr="00EC207E">
        <w:t>es</w:t>
      </w:r>
      <w:proofErr w:type="spellEnd"/>
      <w:r w:rsidR="0054076F" w:rsidRPr="00EC207E">
        <w:t xml:space="preserve"> +44 (0)7886 346811 oppure +44 (0)20 7736 6891</w:t>
      </w:r>
      <w:proofErr w:type="gramEnd"/>
    </w:p>
    <w:p w14:paraId="7D0BCB38" w14:textId="77777777" w:rsidR="0054076F" w:rsidRDefault="000E5C35" w:rsidP="000E5C35">
      <w:pPr>
        <w:spacing w:after="0"/>
        <w:jc w:val="both"/>
        <w:rPr>
          <w:lang w:val="en-US"/>
        </w:rPr>
      </w:pPr>
      <w:r>
        <w:rPr>
          <w:lang w:val="en-US"/>
        </w:rPr>
        <w:t>1</w:t>
      </w:r>
      <w:r w:rsidR="0054076F" w:rsidRPr="0054076F">
        <w:rPr>
          <w:lang w:val="en-US"/>
        </w:rPr>
        <w:t xml:space="preserve">1, </w:t>
      </w:r>
      <w:proofErr w:type="spellStart"/>
      <w:r w:rsidR="0054076F" w:rsidRPr="0054076F">
        <w:rPr>
          <w:lang w:val="en-US"/>
        </w:rPr>
        <w:t>Hurlingham</w:t>
      </w:r>
      <w:proofErr w:type="spellEnd"/>
      <w:r w:rsidR="0054076F" w:rsidRPr="0054076F">
        <w:rPr>
          <w:lang w:val="en-US"/>
        </w:rPr>
        <w:t xml:space="preserve"> Studios, </w:t>
      </w:r>
      <w:proofErr w:type="spellStart"/>
      <w:r w:rsidR="00181020">
        <w:rPr>
          <w:lang w:val="en-US"/>
        </w:rPr>
        <w:t>Ranelagh</w:t>
      </w:r>
      <w:proofErr w:type="spellEnd"/>
      <w:r w:rsidR="00181020">
        <w:rPr>
          <w:lang w:val="en-US"/>
        </w:rPr>
        <w:t xml:space="preserve"> Gardens, London SW6 3PA, </w:t>
      </w:r>
      <w:proofErr w:type="spellStart"/>
      <w:r w:rsidR="00181020">
        <w:rPr>
          <w:lang w:val="en-US"/>
        </w:rPr>
        <w:t>Regno</w:t>
      </w:r>
      <w:proofErr w:type="spellEnd"/>
      <w:r w:rsidR="00181020">
        <w:rPr>
          <w:lang w:val="en-US"/>
        </w:rPr>
        <w:t xml:space="preserve"> </w:t>
      </w:r>
      <w:proofErr w:type="spellStart"/>
      <w:r w:rsidR="00181020">
        <w:rPr>
          <w:lang w:val="en-US"/>
        </w:rPr>
        <w:t>Unito</w:t>
      </w:r>
      <w:proofErr w:type="spellEnd"/>
    </w:p>
    <w:p w14:paraId="48800CD8" w14:textId="77777777" w:rsidR="00181020" w:rsidRDefault="003B7D8B" w:rsidP="000E5C35">
      <w:pPr>
        <w:spacing w:after="0"/>
        <w:jc w:val="both"/>
        <w:rPr>
          <w:lang w:val="en-US"/>
        </w:rPr>
      </w:pPr>
      <w:hyperlink r:id="rId7" w:history="1">
        <w:r w:rsidR="000E5C35" w:rsidRPr="00FA29DC">
          <w:rPr>
            <w:rStyle w:val="Hyperlink"/>
            <w:lang w:val="en-US"/>
          </w:rPr>
          <w:t>info@veniceinperil.org</w:t>
        </w:r>
      </w:hyperlink>
      <w:proofErr w:type="gramStart"/>
      <w:r w:rsidR="000E5C35">
        <w:rPr>
          <w:lang w:val="en-US"/>
        </w:rPr>
        <w:t xml:space="preserve">      </w:t>
      </w:r>
      <w:proofErr w:type="gramEnd"/>
      <w:r>
        <w:fldChar w:fldCharType="begin"/>
      </w:r>
      <w:r>
        <w:instrText xml:space="preserve"> HYPERLINK "http://www.veniceinperil.org" </w:instrText>
      </w:r>
      <w:r>
        <w:fldChar w:fldCharType="separate"/>
      </w:r>
      <w:r w:rsidR="000E5C35" w:rsidRPr="00FA29DC">
        <w:rPr>
          <w:rStyle w:val="Hyperlink"/>
          <w:lang w:val="en-US"/>
        </w:rPr>
        <w:t>www.veniceinperil.org</w:t>
      </w:r>
      <w:r>
        <w:rPr>
          <w:rStyle w:val="Hyperlink"/>
          <w:lang w:val="en-US"/>
        </w:rPr>
        <w:fldChar w:fldCharType="end"/>
      </w:r>
      <w:r w:rsidR="000E5C35">
        <w:rPr>
          <w:lang w:val="en-US"/>
        </w:rPr>
        <w:t xml:space="preserve">      </w:t>
      </w:r>
      <w:r w:rsidR="00181020" w:rsidRPr="00181020">
        <w:rPr>
          <w:lang w:val="en-US"/>
        </w:rPr>
        <w:t>Registered Charity no. 262146</w:t>
      </w:r>
    </w:p>
    <w:p w14:paraId="73798AB7" w14:textId="77777777" w:rsidR="00181020" w:rsidRDefault="00181020" w:rsidP="00181020">
      <w:pPr>
        <w:spacing w:after="0"/>
        <w:rPr>
          <w:lang w:val="en-US"/>
        </w:rPr>
      </w:pPr>
    </w:p>
    <w:p w14:paraId="18CB7CED" w14:textId="77777777" w:rsidR="00181020" w:rsidRPr="00EC207E" w:rsidRDefault="00181020" w:rsidP="00181020">
      <w:pPr>
        <w:spacing w:after="0"/>
        <w:rPr>
          <w:sz w:val="20"/>
          <w:szCs w:val="20"/>
          <w:u w:val="single"/>
        </w:rPr>
      </w:pPr>
      <w:r w:rsidRPr="00EC207E">
        <w:rPr>
          <w:sz w:val="20"/>
          <w:szCs w:val="20"/>
          <w:u w:val="single"/>
        </w:rPr>
        <w:t>Informazioni essenziali:</w:t>
      </w:r>
    </w:p>
    <w:p w14:paraId="5184600C" w14:textId="77777777" w:rsidR="00181020" w:rsidRPr="009F0E59" w:rsidRDefault="00181020" w:rsidP="00181020">
      <w:pPr>
        <w:spacing w:after="0"/>
        <w:rPr>
          <w:sz w:val="20"/>
          <w:szCs w:val="20"/>
        </w:rPr>
      </w:pPr>
      <w:r w:rsidRPr="009F0E59">
        <w:rPr>
          <w:sz w:val="20"/>
          <w:szCs w:val="20"/>
        </w:rPr>
        <w:t xml:space="preserve">1. Venice in Peril Fund </w:t>
      </w:r>
      <w:proofErr w:type="gramStart"/>
      <w:r w:rsidRPr="009F0E59">
        <w:rPr>
          <w:sz w:val="20"/>
          <w:szCs w:val="20"/>
        </w:rPr>
        <w:t>è</w:t>
      </w:r>
      <w:proofErr w:type="gramEnd"/>
      <w:r w:rsidRPr="009F0E59">
        <w:rPr>
          <w:sz w:val="20"/>
          <w:szCs w:val="20"/>
        </w:rPr>
        <w:t xml:space="preserve"> una organizzazione benefica del Regno Unito che dal 1971 ha raccolto fondi per circa 50 progetti di restauro a Venezia, c</w:t>
      </w:r>
      <w:r w:rsidR="0074287C" w:rsidRPr="009F0E59">
        <w:rPr>
          <w:sz w:val="20"/>
          <w:szCs w:val="20"/>
        </w:rPr>
        <w:t>he hanno spaziato da</w:t>
      </w:r>
      <w:r w:rsidRPr="009F0E59">
        <w:rPr>
          <w:sz w:val="20"/>
          <w:szCs w:val="20"/>
        </w:rPr>
        <w:t xml:space="preserve"> opere d’arte </w:t>
      </w:r>
      <w:r w:rsidR="0074287C" w:rsidRPr="009F0E59">
        <w:rPr>
          <w:sz w:val="20"/>
          <w:szCs w:val="20"/>
        </w:rPr>
        <w:t xml:space="preserve">singole </w:t>
      </w:r>
      <w:r w:rsidRPr="009F0E59">
        <w:rPr>
          <w:sz w:val="20"/>
          <w:szCs w:val="20"/>
        </w:rPr>
        <w:t>a intere chiese. Venice in Peril Fund offre ai propri sostenitori l’opportunità di sostenere con donazioni tale attività.</w:t>
      </w:r>
    </w:p>
    <w:p w14:paraId="5E657EEE" w14:textId="77777777" w:rsidR="000D1167" w:rsidRPr="009F0E59" w:rsidRDefault="00181020" w:rsidP="00181020">
      <w:pPr>
        <w:spacing w:after="0"/>
        <w:rPr>
          <w:sz w:val="20"/>
          <w:szCs w:val="20"/>
        </w:rPr>
      </w:pPr>
      <w:r w:rsidRPr="009F0E59">
        <w:rPr>
          <w:sz w:val="20"/>
          <w:szCs w:val="20"/>
        </w:rPr>
        <w:t xml:space="preserve">2. Il Fund </w:t>
      </w:r>
      <w:proofErr w:type="gramStart"/>
      <w:r w:rsidRPr="009F0E59">
        <w:rPr>
          <w:sz w:val="20"/>
          <w:szCs w:val="20"/>
        </w:rPr>
        <w:t>rende</w:t>
      </w:r>
      <w:proofErr w:type="gramEnd"/>
      <w:r w:rsidRPr="009F0E59">
        <w:rPr>
          <w:sz w:val="20"/>
          <w:szCs w:val="20"/>
        </w:rPr>
        <w:t xml:space="preserve"> pubbliche le proprie attività e informazioni tramite un programma di conferenze, pubblicazioni e altri eventi.</w:t>
      </w:r>
    </w:p>
    <w:p w14:paraId="76C350BE" w14:textId="77777777" w:rsidR="00181020" w:rsidRPr="00181020" w:rsidRDefault="000D1167" w:rsidP="00181020">
      <w:pPr>
        <w:spacing w:after="0"/>
      </w:pPr>
      <w:r w:rsidRPr="009F0E59">
        <w:rPr>
          <w:sz w:val="20"/>
          <w:szCs w:val="20"/>
        </w:rPr>
        <w:t xml:space="preserve">3. Benché </w:t>
      </w:r>
      <w:r w:rsidR="0074287C" w:rsidRPr="009F0E59">
        <w:rPr>
          <w:sz w:val="20"/>
          <w:szCs w:val="20"/>
        </w:rPr>
        <w:t>concentrato</w:t>
      </w:r>
      <w:r w:rsidRPr="009F0E59">
        <w:rPr>
          <w:sz w:val="20"/>
          <w:szCs w:val="20"/>
        </w:rPr>
        <w:t xml:space="preserve"> su specifici progetti di conservazione, il Fund </w:t>
      </w:r>
      <w:r w:rsidR="0074287C" w:rsidRPr="009F0E59">
        <w:rPr>
          <w:sz w:val="20"/>
          <w:szCs w:val="20"/>
        </w:rPr>
        <w:t xml:space="preserve">si occupa anche delle più ampie questioni ambientali che riguardano </w:t>
      </w:r>
      <w:proofErr w:type="gramStart"/>
      <w:r w:rsidR="0074287C" w:rsidRPr="009F0E59">
        <w:rPr>
          <w:sz w:val="20"/>
          <w:szCs w:val="20"/>
        </w:rPr>
        <w:t>al</w:t>
      </w:r>
      <w:proofErr w:type="gramEnd"/>
      <w:r w:rsidR="0074287C" w:rsidRPr="009F0E59">
        <w:rPr>
          <w:sz w:val="20"/>
          <w:szCs w:val="20"/>
        </w:rPr>
        <w:t xml:space="preserve"> città e la Laguna. Quale Comitato Britannico per la Preservazione di Venezia, è uno dei 24 comitati internazionali che collaborano con l’UNESCO in questo luogo che è stato decretato Patrimonio dell’</w:t>
      </w:r>
      <w:proofErr w:type="gramStart"/>
      <w:r w:rsidR="0074287C" w:rsidRPr="009F0E59">
        <w:rPr>
          <w:sz w:val="20"/>
          <w:szCs w:val="20"/>
        </w:rPr>
        <w:t>Umanità</w:t>
      </w:r>
      <w:proofErr w:type="gramEnd"/>
      <w:r w:rsidR="0074287C" w:rsidRPr="009F0E59">
        <w:rPr>
          <w:sz w:val="20"/>
          <w:szCs w:val="20"/>
        </w:rPr>
        <w:t xml:space="preserve"> </w:t>
      </w:r>
      <w:bookmarkStart w:id="0" w:name="_GoBack"/>
      <w:bookmarkEnd w:id="0"/>
    </w:p>
    <w:sectPr w:rsidR="00181020" w:rsidRPr="00181020" w:rsidSect="009F5D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72D9"/>
    <w:multiLevelType w:val="hybridMultilevel"/>
    <w:tmpl w:val="87E836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BF"/>
    <w:rsid w:val="000A721A"/>
    <w:rsid w:val="000D1167"/>
    <w:rsid w:val="000E5C35"/>
    <w:rsid w:val="00181020"/>
    <w:rsid w:val="001C09CF"/>
    <w:rsid w:val="003B7D8B"/>
    <w:rsid w:val="0054076F"/>
    <w:rsid w:val="006C7B50"/>
    <w:rsid w:val="0074287C"/>
    <w:rsid w:val="0083720B"/>
    <w:rsid w:val="00922E73"/>
    <w:rsid w:val="009D21BE"/>
    <w:rsid w:val="009F0E59"/>
    <w:rsid w:val="009F5DF5"/>
    <w:rsid w:val="00B12ABF"/>
    <w:rsid w:val="00B607CD"/>
    <w:rsid w:val="00BF546A"/>
    <w:rsid w:val="00DB40B1"/>
    <w:rsid w:val="00EC207E"/>
    <w:rsid w:val="00F21E73"/>
    <w:rsid w:val="00F265C9"/>
    <w:rsid w:val="00F4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AD14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0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0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info@veniceinperil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593</Words>
  <Characters>3130</Characters>
  <Application>Microsoft Macintosh Word</Application>
  <DocSecurity>0</DocSecurity>
  <Lines>43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Alessio</dc:creator>
  <cp:lastModifiedBy>utente</cp:lastModifiedBy>
  <cp:revision>2</cp:revision>
  <cp:lastPrinted>2016-01-27T13:57:00Z</cp:lastPrinted>
  <dcterms:created xsi:type="dcterms:W3CDTF">2016-01-27T19:45:00Z</dcterms:created>
  <dcterms:modified xsi:type="dcterms:W3CDTF">2016-01-27T19:45:00Z</dcterms:modified>
</cp:coreProperties>
</file>