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0D" w:rsidRPr="00BD580D" w:rsidRDefault="00BD580D" w:rsidP="00BD580D">
      <w:pPr>
        <w:pStyle w:val="Titolo"/>
        <w:jc w:val="center"/>
        <w:rPr>
          <w:rStyle w:val="Enfasidelicata"/>
          <w:rFonts w:asciiTheme="minorHAnsi" w:hAnsiTheme="minorHAnsi" w:cstheme="minorHAnsi"/>
          <w:sz w:val="24"/>
          <w:szCs w:val="24"/>
        </w:rPr>
      </w:pPr>
      <w:r w:rsidRPr="00BD580D">
        <w:rPr>
          <w:rFonts w:asciiTheme="minorHAnsi" w:hAnsiTheme="minorHAnsi" w:cstheme="minorHAnsi"/>
          <w:sz w:val="24"/>
          <w:szCs w:val="24"/>
        </w:rPr>
        <w:t>LA GIUSTA DISTANZA</w:t>
      </w:r>
    </w:p>
    <w:p w:rsidR="00BD580D" w:rsidRPr="00BD580D" w:rsidRDefault="00BD580D" w:rsidP="00BD580D">
      <w:pPr>
        <w:pStyle w:val="Titolo"/>
        <w:jc w:val="center"/>
        <w:rPr>
          <w:rFonts w:asciiTheme="minorHAnsi" w:hAnsiTheme="minorHAnsi" w:cstheme="minorHAnsi"/>
          <w:color w:val="222222"/>
          <w:sz w:val="24"/>
          <w:szCs w:val="24"/>
          <w:lang w:eastAsia="ar-SA" w:bidi="ar-SA"/>
        </w:rPr>
      </w:pPr>
      <w:r w:rsidRPr="00BD580D">
        <w:rPr>
          <w:rStyle w:val="Enfasidelicata"/>
          <w:rFonts w:asciiTheme="minorHAnsi" w:hAnsiTheme="minorHAnsi" w:cstheme="minorHAnsi"/>
          <w:sz w:val="24"/>
          <w:szCs w:val="24"/>
        </w:rPr>
        <w:t>Il percorso espositivo</w:t>
      </w:r>
    </w:p>
    <w:p w:rsidR="00BD580D" w:rsidRPr="00BD580D" w:rsidRDefault="00BD580D" w:rsidP="00BD580D">
      <w:pPr>
        <w:pStyle w:val="Normale1"/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ar-SA" w:bidi="ar-SA"/>
        </w:rPr>
      </w:pPr>
    </w:p>
    <w:p w:rsidR="00BD580D" w:rsidRPr="00BD580D" w:rsidRDefault="00BD580D" w:rsidP="00BD580D">
      <w:pPr>
        <w:pStyle w:val="Normale1"/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ar-SA" w:bidi="ar-SA"/>
        </w:rPr>
      </w:pP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  <w:u w:val="single"/>
        </w:rPr>
      </w:pP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1, CINEMA. PARETE BLU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Fabrizio Bentivoglio e Antonio Albanese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2, CINEMA. PARETE BLU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Mazzacurati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Antonio Albanese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Fabrizio Bentivoglio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3, CINEMA. PARETE BLU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Pane e tulipani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Silvio Soldini,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Licia Maglietta, Tatiana Lepore e Bruno Ganz,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lastRenderedPageBreak/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Lido di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Philippe Antonello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Pane e tulipani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Silvio Soldini,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Silvio Soldini, Licia Maglietta e 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Philippe Antonello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gioco di Ripley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Liliana Cavani, 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John Malkovich 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Dougray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Scott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  <w:iCs/>
        </w:rPr>
        <w:t xml:space="preserve">Vedelago (Vi) 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Sergio Strizzi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Le conseguenze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’amore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Paolo Sorrentino, 2004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Toni Servillo e Olivia Magnani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Treviso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Sergio Variale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giorno del falco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Rodolfo Bisatti, 2004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Marostica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Guadagnin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Primo amore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Matteo Garrone, 2004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Matteo Garrone, Vitaliano Trevisan e Michela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Cescon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Caldiero (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Vr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Fabrizio di Giulio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Dieci inverni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Valerio Mieli, 2009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Michele Riondino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Alberta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Follesa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In memoria di me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Saverio Costanzo, 2007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Christo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Jivkov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lastRenderedPageBreak/>
        <w:t>Foto: Lorenzo Castore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giusta distanza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Villanova Marchesana (Ro)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Chicco de Luigi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giusta distanza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Valentina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Lodovini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r w:rsidRPr="00BD580D">
        <w:rPr>
          <w:rStyle w:val="Enfasigrassetto"/>
          <w:rFonts w:asciiTheme="minorHAnsi" w:eastAsia="Times New Roman" w:hAnsiTheme="minorHAnsi" w:cstheme="minorHAnsi"/>
          <w:i/>
          <w:iCs/>
          <w:color w:val="222222"/>
        </w:rPr>
        <w:t>Bacucco di Porto Tolle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(Rovigo)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Chicco de Luigi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Zhao Tao e Rade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Šerbedžija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Marco Paolini e </w:t>
      </w:r>
      <w:r w:rsidRPr="00BD580D">
        <w:rPr>
          <w:rStyle w:val="Carpredefinitoparagrafo1"/>
          <w:rFonts w:asciiTheme="minorHAnsi" w:eastAsia="MS Gothic" w:hAnsiTheme="minorHAnsi" w:cstheme="minorHAnsi"/>
          <w:i/>
        </w:rPr>
        <w:t xml:space="preserve">Rade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Šerbedžija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Piccola patria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Maria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Roveran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e Vladimir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Doda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Trieste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Giulio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Kirchmayr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Piccola patria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Alessandro Rossetto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Verona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Giulio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Kirchmayr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Sole a catinelle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Gennaro Nunziante,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Checco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Zalone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Angelo di Pietro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sedia della felicità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Emilia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Torneranno i prati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Ermanno Olmi, 2014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Torneranno i prati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Ermanno Olmi, 2014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Claudio Santamaria e Francesco Formichetti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Pareti opposte: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Colli Euganei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Torneranno i prati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Ermanno Olmi, 2014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Ermanno Olmi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sedia della felicità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Valerio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Mastandrea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e Isabella Ragonese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Emilia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giusta distanza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Silvio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Comis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Mirko Artuso, Ahmed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Hafiene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Giovanni Capovilla e Valentina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Lodovini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,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r w:rsidRPr="00BD580D">
        <w:rPr>
          <w:rStyle w:val="Enfasigrassetto"/>
          <w:rFonts w:asciiTheme="minorHAnsi" w:eastAsia="Times New Roman" w:hAnsiTheme="minorHAnsi" w:cstheme="minorHAnsi"/>
          <w:i/>
          <w:iCs/>
          <w:color w:val="222222"/>
        </w:rPr>
        <w:t>Bacucco di Porto Tolle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(Rovigo)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u w:val="single"/>
        </w:rPr>
      </w:pPr>
      <w:r w:rsidRPr="00BD580D">
        <w:rPr>
          <w:rStyle w:val="Carpredefinitoparagrafo1"/>
          <w:rFonts w:asciiTheme="minorHAnsi" w:hAnsiTheme="minorHAnsi" w:cstheme="minorHAnsi"/>
        </w:rPr>
        <w:t>Foto: Chicco de Luigi</w:t>
      </w: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4, CINEMA. PARETE BIANCA</w:t>
      </w:r>
    </w:p>
    <w:p w:rsidR="00BD580D" w:rsidRPr="00BD580D" w:rsidRDefault="00BD580D" w:rsidP="00BD580D">
      <w:pPr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Pierobon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Roberto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Citran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Paolini, Leonardo Mason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Zoldana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Per un figlio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Suranga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Deshapriya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Katugampala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  <w:iCs/>
        </w:rPr>
        <w:t xml:space="preserve">Nella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  <w:iCs/>
        </w:rPr>
        <w:t>Pozzerle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  <w:iCs/>
        </w:rPr>
        <w:t xml:space="preserve"> e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  <w:iCs/>
        </w:rPr>
        <w:t>Kaushalaya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  <w:iCs/>
        </w:rPr>
        <w:t xml:space="preserve"> Fernando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Verona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Saranga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Mohottige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5, CINEMA. PARETE BIANCA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Finchè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 c’è prosecco c’è speranza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Antonio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Padovan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Treviso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Valentina Zanella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Beate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Samad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Zarmandili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2018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Donatella Finocchiaro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Rovigo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Samonà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CINEMA. PARETE BLU RETRO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Silvio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Comis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Diego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Ribon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, Mirko Artuso e Roberta De Soller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Mirko Artuso e Vitaliano Trevisan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Maria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Roveran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, Nicoletta Maragno e Daniel Mazza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spacing w:line="252" w:lineRule="auto"/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7, JOLE. PARETE DX</w:t>
      </w:r>
    </w:p>
    <w:p w:rsidR="00BD580D" w:rsidRPr="00BD580D" w:rsidRDefault="00BD580D" w:rsidP="00BD580D">
      <w:pPr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racconto del Vajont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Marco Paolini, Gabriele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Vacis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, </w:t>
      </w:r>
      <w:r w:rsidRPr="00BD580D">
        <w:rPr>
          <w:rStyle w:val="Carpredefinitoparagrafo1"/>
          <w:rFonts w:asciiTheme="minorHAnsi" w:hAnsiTheme="minorHAnsi" w:cstheme="minorHAnsi"/>
          <w:shd w:val="clear" w:color="auto" w:fill="FFFF00"/>
        </w:rPr>
        <w:t>1995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Marco Caselli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Nirmal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Libera Nos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Marco Paolini, </w:t>
      </w:r>
      <w:r w:rsidRPr="00BD580D">
        <w:rPr>
          <w:rStyle w:val="Carpredefinitoparagrafo1"/>
          <w:rFonts w:asciiTheme="minorHAnsi" w:hAnsiTheme="minorHAnsi" w:cstheme="minorHAnsi"/>
          <w:shd w:val="clear" w:color="auto" w:fill="FFFF00"/>
        </w:rPr>
        <w:t>….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Paolo Rapalino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Nel tempo degli dei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2018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Gianluca Moretto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7, JOLE. PARETE FRONTE</w:t>
      </w:r>
    </w:p>
    <w:p w:rsidR="00BD580D" w:rsidRPr="00BD580D" w:rsidRDefault="00BD580D" w:rsidP="00BD580D">
      <w:pPr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prima neve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Jean-Christophe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Folly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e Matteo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Marchel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Val dei Mocheni (Tn)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Simone Falso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Zhao Tao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Leonardo Mason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Fornasighe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BD580D">
      <w:pPr>
        <w:spacing w:line="252" w:lineRule="auto"/>
        <w:ind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 Io sono 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Zhao Tao, </w:t>
      </w:r>
      <w:r w:rsidRPr="00BD580D">
        <w:rPr>
          <w:rStyle w:val="Carpredefinitoparagrafo1"/>
          <w:rFonts w:asciiTheme="minorHAnsi" w:eastAsia="MS Gothic" w:hAnsiTheme="minorHAnsi" w:cstheme="minorHAnsi"/>
          <w:i/>
        </w:rPr>
        <w:t xml:space="preserve">Roberto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Citran</w:t>
      </w:r>
      <w:proofErr w:type="spellEnd"/>
      <w:r w:rsidRPr="00BD580D">
        <w:rPr>
          <w:rStyle w:val="Carpredefinitoparagrafo1"/>
          <w:rFonts w:asciiTheme="minorHAnsi" w:eastAsia="MS Gothic" w:hAnsiTheme="minorHAnsi" w:cstheme="minorHAnsi"/>
          <w:i/>
        </w:rPr>
        <w:t xml:space="preserve">, Marco Paolini e </w:t>
      </w:r>
      <w:r w:rsidRPr="00BD580D">
        <w:rPr>
          <w:rStyle w:val="Carpredefinitoparagrafo1"/>
          <w:rFonts w:asciiTheme="minorHAnsi" w:hAnsiTheme="minorHAnsi" w:cstheme="minorHAnsi"/>
          <w:i/>
        </w:rPr>
        <w:t xml:space="preserve">Rade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Šerbedžija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>Foto: Simone Falso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Zemola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Pn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i/>
          <w:i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prima neve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Matteo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Marchel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Luoghi: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Val dei Mocheni (Tn)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Hossein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Taheri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, 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Pierobon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Battiston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Sicilia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Marko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Artuso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Pierobon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Valentina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Carnelutti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Roma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Fonts w:asciiTheme="minorHAnsi" w:hAnsiTheme="minorHAnsi" w:cstheme="minorHAnsi"/>
          <w:b/>
          <w:bCs/>
        </w:rPr>
        <w:t>A FRONTE: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Leonardo Scarpa e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Bonsembiante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Forno di Zoldo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u w:val="single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7, JOLE. PARETE A SX</w:t>
      </w:r>
    </w:p>
    <w:p w:rsidR="00BD580D" w:rsidRPr="00BD580D" w:rsidRDefault="00BD580D" w:rsidP="00BD580D">
      <w:pPr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Soci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Jolefilm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Lorenza Poletto, Mario Paolini,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Bonsembiante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>, Michela Signori, e Marco Paolini</w:t>
      </w:r>
    </w:p>
    <w:p w:rsidR="00BD580D" w:rsidRPr="00BD580D" w:rsidRDefault="00BD580D" w:rsidP="00BD580D">
      <w:pPr>
        <w:spacing w:line="252" w:lineRule="auto"/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8, JOLE. PARETE BLU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Ausmerzen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Michela Signori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Binario Illegale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2003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Gianmaria Testa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arco Caselli 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Nirmal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Narrar cantando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Mario Brunello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Michela Signori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shd w:val="clear" w:color="auto" w:fill="FFD320"/>
        </w:rPr>
      </w:pPr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 xml:space="preserve">Spettacolo </w:t>
      </w:r>
      <w:proofErr w:type="spellStart"/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>Paletinesi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shd w:val="clear" w:color="auto" w:fill="FFD320"/>
        </w:rPr>
      </w:pPr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>…....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>…..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Zoldana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Diego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Ribon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Oltre il fiume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Luca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Zambolin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Matteo Calore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  <w:shd w:val="clear" w:color="auto" w:fill="FF950E"/>
        </w:rPr>
        <w:t>…..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Massimo Calabria 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L’intruso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Filippo Meneghetti,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Filippo Meneghetti e Roberto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Citran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Luca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Zambolin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Zhao Tao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Anna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Diego Scano, Luca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Zambolin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Lucia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Mascino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, Luca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Zambolin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Diego Scano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Luca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Bigazzi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prima neve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Matteo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Marchel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Luoghi: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Val dei Mocheni (Tn)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Battiston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>Foto: Massimo Calabria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Alessandro Rossetto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Francesco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Bonsembiante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Marco Paolini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Zoldana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pelle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dell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>’orso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Leonardo Mason, Marco Paolini e Marco Segato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Zemola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Pn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Segre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Sicilia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8, JOLE. PARETE BLU (2)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Ci resta il nome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2007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Indebito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Grecia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Sergente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2007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Russia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Monika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Bulaj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Sergente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2007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Russia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Monika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Bulaj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DOCU. PARETE DX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color w:val="auto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Andrea Zanzotto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  <w:color w:val="auto"/>
        </w:rPr>
      </w:pPr>
      <w:r w:rsidRPr="00BD580D">
        <w:rPr>
          <w:rStyle w:val="Carpredefinitoparagrafo1"/>
          <w:rFonts w:asciiTheme="minorHAnsi" w:hAnsiTheme="minorHAnsi" w:cstheme="minorHAnsi"/>
          <w:color w:val="auto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color w:val="auto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color w:val="auto"/>
        </w:rPr>
        <w:t xml:space="preserve"> e Marco Paolini, 1999-2002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auto"/>
        </w:rPr>
      </w:pPr>
      <w:r w:rsidRPr="00BD580D">
        <w:rPr>
          <w:rStyle w:val="Carpredefinitoparagrafo1"/>
          <w:rFonts w:asciiTheme="minorHAnsi" w:hAnsiTheme="minorHAnsi" w:cstheme="minorHAnsi"/>
          <w:i/>
          <w:color w:val="auto"/>
        </w:rPr>
        <w:t>Andrea Zanzotto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color w:val="auto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auto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auto"/>
        </w:rPr>
        <w:t xml:space="preserve"> Pieve di Soligo (Tv)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color w:val="auto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color w:val="auto"/>
        </w:rPr>
        <w:t>Umicini</w:t>
      </w:r>
      <w:proofErr w:type="spellEnd"/>
    </w:p>
    <w:p w:rsidR="00BD580D" w:rsidRPr="00BD580D" w:rsidRDefault="00BD580D" w:rsidP="00BD580D">
      <w:pPr>
        <w:spacing w:line="252" w:lineRule="auto"/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Andrea Zanzotto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Andrea Zanzotto e Marco Paolini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Pieve di Soligo (Tv)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Umicini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Mario Rigoni Stern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Mario Rigoni Stern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Marina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Zangirolami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Luigi Meneghello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Luigi Meneghello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Malo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Umicini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Luigi Meneghello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>, Luigi Meneghello e Marco Paolini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Malo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Umicini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i/>
          <w:iCs/>
        </w:rPr>
      </w:pP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i/>
          <w:iCs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DOCU. PARETE FRONTE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i/>
          <w:i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Sei Venezia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Immagine: Lorenzo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Mattotti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Teorema Venezia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Andreas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Pichler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Andreas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Pichler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Calle della pietà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Mario Brenta, 2010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Mario Brenta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Le Jardin de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Merveilles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Anush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Hamzehian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Giorgia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Salinitro</w:t>
      </w:r>
      <w:proofErr w:type="spellEnd"/>
    </w:p>
    <w:p w:rsidR="00BD580D" w:rsidRPr="00BD580D" w:rsidRDefault="00BD580D" w:rsidP="00BD580D">
      <w:pPr>
        <w:ind w:right="170"/>
        <w:rPr>
          <w:rStyle w:val="Carpredefinitoparagrafo1"/>
          <w:rFonts w:asciiTheme="minorHAnsi" w:hAnsiTheme="minorHAnsi" w:cstheme="minorHAnsi"/>
          <w:b/>
          <w:bCs/>
        </w:rPr>
      </w:pPr>
      <w:r w:rsidRPr="00BD580D">
        <w:rPr>
          <w:rFonts w:asciiTheme="minorHAnsi" w:hAnsiTheme="minorHAnsi" w:cstheme="minorHAnsi"/>
          <w:i/>
          <w:iCs/>
        </w:rPr>
        <w:t xml:space="preserve">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Fondamenta delle convertite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Le Jardin de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Merveilles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Anush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Hamzehian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Giorgia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Salinitro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Fondamenta delle convertite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Il pianeta in mare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Davide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Crudetti</w:t>
      </w:r>
      <w:proofErr w:type="spellEnd"/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Marghera canale nord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,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Cressati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Il pianeta in mare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Davide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Crudetti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Marghera canale nord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,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Cressati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2003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Delta Park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Mario Brenta, 2016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Delta del Po (Ro)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Mario Brenta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A tempo debito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Christian Cinetto, 2015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  <w:shd w:val="clear" w:color="auto" w:fill="FFFF00"/>
        </w:rPr>
      </w:pPr>
      <w:r w:rsidRPr="00BD580D">
        <w:rPr>
          <w:rStyle w:val="Carpredefinitoparagrafo1"/>
          <w:rFonts w:asciiTheme="minorHAnsi" w:hAnsiTheme="minorHAnsi" w:cstheme="minorHAnsi"/>
        </w:rPr>
        <w:t>Foto: Martina Acazi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  <w:shd w:val="clear" w:color="auto" w:fill="FFFF00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Via Anelli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2008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  <w:shd w:val="clear" w:color="auto" w:fill="FFFF00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  <w:shd w:val="clear" w:color="auto" w:fill="FFFF00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Via Anelli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2008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  <w:shd w:val="clear" w:color="auto" w:fill="FFFF00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  <w:shd w:val="clear" w:color="auto" w:fill="FFFF00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My Home in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Lybia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Martina Melilli, 2018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Nicola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Pertino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Piccola Terra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Michele Trentini,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Valstagna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Marco Romano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Più della vita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Raffaella Rivi, 2019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Anna Stocco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Sperduti nel buio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Lorenzo Pezzano, 2014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Venezia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Alice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Borin</w:t>
      </w:r>
      <w:proofErr w:type="spellEnd"/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L’uomo che amava il cinema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Fontaniva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 xml:space="preserve"> (Pd)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  <w:u w:val="single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BD580D">
      <w:pPr>
        <w:pStyle w:val="Titolo1"/>
        <w:pageBreakBefore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DOCU. PARETE SX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Sfiorando il muro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Silvia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Giralucci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Archivio Secolo d’Italia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Land of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Joy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Laura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Lazzarin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Treviso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Kai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Miedendorp</w:t>
      </w:r>
      <w:proofErr w:type="spellEnd"/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mal’ombra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2007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San Pietro di Rosà (Vi)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Chiusura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Alessandro Rossetto</w:t>
      </w:r>
    </w:p>
    <w:p w:rsidR="00BD580D" w:rsidRPr="00BD580D" w:rsidRDefault="00BD580D" w:rsidP="00BD580D">
      <w:pPr>
        <w:ind w:left="170" w:right="170"/>
        <w:rPr>
          <w:rStyle w:val="Carpredefinitoparagrafo1"/>
          <w:rFonts w:asciiTheme="minorHAnsi" w:hAnsiTheme="minorHAnsi" w:cstheme="minorHAnsi"/>
          <w:b/>
          <w:bCs/>
        </w:rPr>
      </w:pPr>
      <w:r w:rsidRPr="00BD580D">
        <w:rPr>
          <w:rFonts w:asciiTheme="minorHAnsi" w:hAnsiTheme="minorHAnsi" w:cstheme="minorHAnsi"/>
        </w:rPr>
        <w:t xml:space="preserve"> 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Chiusura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2002</w:t>
      </w:r>
    </w:p>
    <w:p w:rsidR="00BD580D" w:rsidRPr="00BD580D" w:rsidRDefault="00BD580D" w:rsidP="00BD580D">
      <w:pPr>
        <w:spacing w:line="252" w:lineRule="auto"/>
        <w:ind w:left="170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Alessandro Rossetto</w:t>
      </w: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left="170"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spacing w:line="252" w:lineRule="auto"/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</w:rPr>
      </w:pPr>
    </w:p>
    <w:p w:rsidR="00BD580D" w:rsidRPr="00BD580D" w:rsidRDefault="00BD580D" w:rsidP="00BD580D">
      <w:pPr>
        <w:ind w:left="170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BD580D">
      <w:pPr>
        <w:ind w:right="170"/>
        <w:rPr>
          <w:rFonts w:asciiTheme="minorHAnsi" w:hAnsiTheme="minorHAnsi" w:cstheme="minorHAnsi"/>
          <w:b/>
          <w:bCs/>
        </w:rPr>
      </w:pPr>
    </w:p>
    <w:p w:rsidR="0078453A" w:rsidRDefault="0078453A"/>
    <w:sectPr w:rsidR="0078453A" w:rsidSect="00D3190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D"/>
    <w:rsid w:val="0078453A"/>
    <w:rsid w:val="00BD580D"/>
    <w:rsid w:val="00D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left="992" w:right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0D"/>
    <w:pPr>
      <w:widowControl w:val="0"/>
      <w:shd w:val="clear" w:color="auto" w:fill="FFFFFF"/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0"/>
      <w:kern w:val="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580D"/>
    <w:pPr>
      <w:keepNext/>
      <w:numPr>
        <w:numId w:val="2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580D"/>
    <w:rPr>
      <w:rFonts w:ascii="Calibri Light" w:eastAsia="Times New Roman" w:hAnsi="Calibri Light" w:cs="Times New Roman"/>
      <w:b/>
      <w:bCs/>
      <w:color w:val="000000"/>
      <w:kern w:val="2"/>
      <w:sz w:val="32"/>
      <w:szCs w:val="32"/>
      <w:shd w:val="clear" w:color="auto" w:fill="FFFFFF"/>
      <w:lang w:eastAsia="ar-SA"/>
    </w:rPr>
  </w:style>
  <w:style w:type="paragraph" w:customStyle="1" w:styleId="Normale1">
    <w:name w:val="Normale1"/>
    <w:rsid w:val="00BD580D"/>
    <w:pPr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A"/>
      <w:kern w:val="2"/>
      <w:sz w:val="20"/>
      <w:szCs w:val="20"/>
      <w:lang w:eastAsia="hi-IN" w:bidi="hi-IN"/>
    </w:rPr>
  </w:style>
  <w:style w:type="character" w:styleId="Enfasidelicata">
    <w:name w:val="Subtle Emphasis"/>
    <w:qFormat/>
    <w:rsid w:val="00BD580D"/>
    <w:rPr>
      <w:i/>
      <w:iCs/>
      <w:color w:val="404040"/>
    </w:rPr>
  </w:style>
  <w:style w:type="character" w:customStyle="1" w:styleId="Carpredefinitoparagrafo1">
    <w:name w:val="Car. predefinito paragrafo1"/>
    <w:rsid w:val="00BD580D"/>
  </w:style>
  <w:style w:type="paragraph" w:styleId="Titolo">
    <w:name w:val="Title"/>
    <w:basedOn w:val="Normale1"/>
    <w:next w:val="Normale1"/>
    <w:link w:val="TitoloCarattere"/>
    <w:qFormat/>
    <w:rsid w:val="00BD580D"/>
    <w:pPr>
      <w:suppressAutoHyphens w:val="0"/>
    </w:pPr>
    <w:rPr>
      <w:rFonts w:ascii="Calibri Light" w:eastAsia="Times New Roman" w:hAnsi="Calibri Light" w:cs="Mangal"/>
      <w:color w:val="auto"/>
      <w:spacing w:val="-10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rsid w:val="00BD580D"/>
    <w:rPr>
      <w:rFonts w:ascii="Calibri Light" w:eastAsia="Times New Roman" w:hAnsi="Calibri Light" w:cs="Mangal"/>
      <w:spacing w:val="-10"/>
      <w:kern w:val="2"/>
      <w:sz w:val="56"/>
      <w:szCs w:val="50"/>
      <w:lang w:eastAsia="hi-IN" w:bidi="hi-IN"/>
    </w:rPr>
  </w:style>
  <w:style w:type="character" w:styleId="Enfasigrassetto">
    <w:name w:val="Strong"/>
    <w:basedOn w:val="Carpredefinitoparagrafo"/>
    <w:qFormat/>
    <w:rsid w:val="00BD5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left="992" w:right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0D"/>
    <w:pPr>
      <w:widowControl w:val="0"/>
      <w:shd w:val="clear" w:color="auto" w:fill="FFFFFF"/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0"/>
      <w:kern w:val="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580D"/>
    <w:pPr>
      <w:keepNext/>
      <w:numPr>
        <w:numId w:val="2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580D"/>
    <w:rPr>
      <w:rFonts w:ascii="Calibri Light" w:eastAsia="Times New Roman" w:hAnsi="Calibri Light" w:cs="Times New Roman"/>
      <w:b/>
      <w:bCs/>
      <w:color w:val="000000"/>
      <w:kern w:val="2"/>
      <w:sz w:val="32"/>
      <w:szCs w:val="32"/>
      <w:shd w:val="clear" w:color="auto" w:fill="FFFFFF"/>
      <w:lang w:eastAsia="ar-SA"/>
    </w:rPr>
  </w:style>
  <w:style w:type="paragraph" w:customStyle="1" w:styleId="Normale1">
    <w:name w:val="Normale1"/>
    <w:rsid w:val="00BD580D"/>
    <w:pPr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A"/>
      <w:kern w:val="2"/>
      <w:sz w:val="20"/>
      <w:szCs w:val="20"/>
      <w:lang w:eastAsia="hi-IN" w:bidi="hi-IN"/>
    </w:rPr>
  </w:style>
  <w:style w:type="character" w:styleId="Enfasidelicata">
    <w:name w:val="Subtle Emphasis"/>
    <w:qFormat/>
    <w:rsid w:val="00BD580D"/>
    <w:rPr>
      <w:i/>
      <w:iCs/>
      <w:color w:val="404040"/>
    </w:rPr>
  </w:style>
  <w:style w:type="character" w:customStyle="1" w:styleId="Carpredefinitoparagrafo1">
    <w:name w:val="Car. predefinito paragrafo1"/>
    <w:rsid w:val="00BD580D"/>
  </w:style>
  <w:style w:type="paragraph" w:styleId="Titolo">
    <w:name w:val="Title"/>
    <w:basedOn w:val="Normale1"/>
    <w:next w:val="Normale1"/>
    <w:link w:val="TitoloCarattere"/>
    <w:qFormat/>
    <w:rsid w:val="00BD580D"/>
    <w:pPr>
      <w:suppressAutoHyphens w:val="0"/>
    </w:pPr>
    <w:rPr>
      <w:rFonts w:ascii="Calibri Light" w:eastAsia="Times New Roman" w:hAnsi="Calibri Light" w:cs="Mangal"/>
      <w:color w:val="auto"/>
      <w:spacing w:val="-10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rsid w:val="00BD580D"/>
    <w:rPr>
      <w:rFonts w:ascii="Calibri Light" w:eastAsia="Times New Roman" w:hAnsi="Calibri Light" w:cs="Mangal"/>
      <w:spacing w:val="-10"/>
      <w:kern w:val="2"/>
      <w:sz w:val="56"/>
      <w:szCs w:val="50"/>
      <w:lang w:eastAsia="hi-IN" w:bidi="hi-IN"/>
    </w:rPr>
  </w:style>
  <w:style w:type="character" w:styleId="Enfasigrassetto">
    <w:name w:val="Strong"/>
    <w:basedOn w:val="Carpredefinitoparagrafo"/>
    <w:qFormat/>
    <w:rsid w:val="00BD5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Campagnolo</dc:creator>
  <cp:lastModifiedBy>Sergio Campagnolo</cp:lastModifiedBy>
  <cp:revision>1</cp:revision>
  <dcterms:created xsi:type="dcterms:W3CDTF">2020-02-13T08:16:00Z</dcterms:created>
  <dcterms:modified xsi:type="dcterms:W3CDTF">2020-02-13T08:18:00Z</dcterms:modified>
</cp:coreProperties>
</file>