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B0" w:rsidRDefault="00270AB0">
      <w:bookmarkStart w:id="0" w:name="_GoBack"/>
      <w:bookmarkEnd w:id="0"/>
    </w:p>
    <w:p w:rsidR="00086702" w:rsidRDefault="00086702"/>
    <w:p w:rsidR="00086702" w:rsidRDefault="00086702"/>
    <w:p w:rsidR="00CB2E94" w:rsidRDefault="00CB2E94" w:rsidP="002D7D4C">
      <w:pPr>
        <w:shd w:val="clear" w:color="auto" w:fill="FFFFFF"/>
        <w:rPr>
          <w:rFonts w:ascii="Arial Narrow" w:hAnsi="Arial Narrow" w:cs="Lucida Grande"/>
          <w:color w:val="000000"/>
          <w:sz w:val="22"/>
          <w:szCs w:val="22"/>
          <w:lang w:val="en-US"/>
        </w:rPr>
      </w:pPr>
    </w:p>
    <w:p w:rsidR="00CB2E94" w:rsidRPr="002C6D00" w:rsidRDefault="00CB2E94" w:rsidP="002D7D4C">
      <w:pPr>
        <w:shd w:val="clear" w:color="auto" w:fill="FFFFFF"/>
        <w:jc w:val="center"/>
        <w:rPr>
          <w:rFonts w:ascii="Arial Narrow" w:hAnsi="Arial Narrow" w:cs="Lucida Grande"/>
          <w:b/>
          <w:color w:val="000000"/>
          <w:sz w:val="32"/>
          <w:szCs w:val="32"/>
        </w:rPr>
      </w:pPr>
      <w:r w:rsidRPr="002C6D00">
        <w:rPr>
          <w:rFonts w:ascii="Arial Narrow" w:hAnsi="Arial Narrow" w:cs="Lucida Grande"/>
          <w:b/>
          <w:color w:val="000000"/>
          <w:sz w:val="32"/>
          <w:szCs w:val="32"/>
        </w:rPr>
        <w:t>Flashback, l’arte è tutta contemporanea</w:t>
      </w:r>
    </w:p>
    <w:p w:rsidR="00CB2E94" w:rsidRPr="0048045A" w:rsidRDefault="00CB2E94" w:rsidP="002D7D4C">
      <w:pPr>
        <w:shd w:val="clear" w:color="auto" w:fill="FFFFFF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48045A">
        <w:rPr>
          <w:rFonts w:ascii="Arial Narrow" w:hAnsi="Arial Narrow" w:cs="Lucida Grande"/>
          <w:color w:val="000000"/>
          <w:sz w:val="22"/>
          <w:szCs w:val="22"/>
        </w:rPr>
        <w:t>VIII Edizione, LUDENS</w:t>
      </w:r>
    </w:p>
    <w:p w:rsidR="00CB2E94" w:rsidRPr="008A3BDF" w:rsidRDefault="00CB2E94" w:rsidP="00CB2E94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8A3BDF">
        <w:rPr>
          <w:rFonts w:ascii="Arial Narrow" w:hAnsi="Arial Narrow" w:cs="Lucida Grande"/>
          <w:color w:val="000000"/>
          <w:sz w:val="22"/>
          <w:szCs w:val="22"/>
        </w:rPr>
        <w:t>presenta</w:t>
      </w:r>
    </w:p>
    <w:p w:rsidR="002D7D4C" w:rsidRDefault="00CB2E94" w:rsidP="00CB2E94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 w:cs="Lucida Grande"/>
          <w:color w:val="000000"/>
          <w:sz w:val="22"/>
          <w:szCs w:val="22"/>
        </w:rPr>
      </w:pPr>
      <w:r w:rsidRPr="008A3BDF">
        <w:rPr>
          <w:rFonts w:ascii="Arial Narrow" w:hAnsi="Arial Narrow" w:cs="Lucida Grande"/>
          <w:color w:val="000000"/>
          <w:sz w:val="22"/>
          <w:szCs w:val="22"/>
        </w:rPr>
        <w:t>The flashback special project</w:t>
      </w:r>
      <w:r w:rsidR="002D7D4C">
        <w:rPr>
          <w:rFonts w:ascii="Arial Narrow" w:hAnsi="Arial Narrow" w:cs="Lucida Grande"/>
          <w:color w:val="000000"/>
          <w:sz w:val="22"/>
          <w:szCs w:val="22"/>
        </w:rPr>
        <w:t>:</w:t>
      </w:r>
    </w:p>
    <w:p w:rsidR="00CB2E94" w:rsidRPr="002C6D00" w:rsidRDefault="00CB2E94" w:rsidP="0071175E">
      <w:pPr>
        <w:shd w:val="clear" w:color="auto" w:fill="FFFFFF"/>
        <w:jc w:val="center"/>
        <w:rPr>
          <w:rFonts w:ascii="Arial Narrow" w:hAnsi="Arial Narrow" w:cs="Lucida Grande"/>
          <w:b/>
          <w:color w:val="000000"/>
          <w:sz w:val="28"/>
          <w:szCs w:val="28"/>
        </w:rPr>
      </w:pPr>
      <w:r w:rsidRPr="002C6D00">
        <w:rPr>
          <w:rFonts w:ascii="Arial Narrow" w:hAnsi="Arial Narrow" w:cs="Lucida Grande"/>
          <w:b/>
          <w:i/>
          <w:iCs/>
          <w:color w:val="000000"/>
          <w:sz w:val="28"/>
          <w:szCs w:val="28"/>
        </w:rPr>
        <w:t xml:space="preserve"> Opera Viva Barriera di Milano, il Manifesto, ed. </w:t>
      </w:r>
      <w:r w:rsidRPr="002C6D00">
        <w:rPr>
          <w:rFonts w:ascii="Arial Narrow" w:hAnsi="Arial Narrow" w:cs="Lucida Grande"/>
          <w:b/>
          <w:color w:val="000000"/>
          <w:sz w:val="28"/>
          <w:szCs w:val="28"/>
        </w:rPr>
        <w:t>2020</w:t>
      </w:r>
    </w:p>
    <w:p w:rsidR="0044464E" w:rsidRDefault="0044464E" w:rsidP="0071175E">
      <w:pPr>
        <w:shd w:val="clear" w:color="auto" w:fill="FFFFFF"/>
        <w:jc w:val="center"/>
        <w:rPr>
          <w:rFonts w:ascii="Arial Narrow" w:hAnsi="Arial Narrow" w:cs="Lucida Grande"/>
          <w:b/>
          <w:color w:val="000000"/>
        </w:rPr>
      </w:pPr>
    </w:p>
    <w:p w:rsidR="0044464E" w:rsidRPr="002C6D00" w:rsidRDefault="0044464E" w:rsidP="0071175E">
      <w:pPr>
        <w:shd w:val="clear" w:color="auto" w:fill="FFFFFF"/>
        <w:jc w:val="center"/>
        <w:rPr>
          <w:rFonts w:ascii="Arial Narrow" w:hAnsi="Arial Narrow" w:cs="Lucida Grande"/>
          <w:b/>
          <w:color w:val="000000"/>
          <w:sz w:val="28"/>
          <w:szCs w:val="28"/>
        </w:rPr>
      </w:pPr>
      <w:r w:rsidRPr="002C6D00">
        <w:rPr>
          <w:rFonts w:ascii="Arial Narrow" w:hAnsi="Arial Narrow" w:cs="Arial"/>
          <w:b/>
          <w:color w:val="222222"/>
          <w:sz w:val="28"/>
          <w:szCs w:val="28"/>
        </w:rPr>
        <w:t xml:space="preserve">Iginio De Luca, </w:t>
      </w:r>
      <w:r w:rsidRPr="002C6D00">
        <w:rPr>
          <w:rFonts w:ascii="Arial Narrow" w:hAnsi="Arial Narrow" w:cs="Arial"/>
          <w:b/>
          <w:i/>
          <w:color w:val="222222"/>
          <w:sz w:val="28"/>
          <w:szCs w:val="28"/>
        </w:rPr>
        <w:t xml:space="preserve">Altro giro altra corsa </w:t>
      </w:r>
      <w:r w:rsidRPr="002C6D00">
        <w:rPr>
          <w:rFonts w:ascii="Arial Narrow" w:hAnsi="Arial Narrow" w:cs="Arial"/>
          <w:b/>
          <w:color w:val="222222"/>
          <w:sz w:val="28"/>
          <w:szCs w:val="28"/>
        </w:rPr>
        <w:t>(2020)</w:t>
      </w:r>
      <w:r w:rsidRPr="002C6D00">
        <w:rPr>
          <w:rFonts w:ascii="Arial Narrow" w:hAnsi="Arial Narrow" w:cs="Calibri"/>
          <w:b/>
          <w:color w:val="222222"/>
          <w:sz w:val="28"/>
          <w:szCs w:val="28"/>
        </w:rPr>
        <w:t xml:space="preserve"> </w:t>
      </w:r>
      <w:r w:rsidRPr="002C6D00">
        <w:rPr>
          <w:rFonts w:ascii="Arial Narrow" w:hAnsi="Arial Narrow" w:cs="Calibri"/>
          <w:b/>
          <w:color w:val="222222"/>
          <w:sz w:val="28"/>
          <w:szCs w:val="28"/>
        </w:rPr>
        <w:br/>
      </w:r>
    </w:p>
    <w:p w:rsidR="00D953DE" w:rsidRPr="0071175E" w:rsidRDefault="00D953DE" w:rsidP="0071175E">
      <w:pPr>
        <w:shd w:val="clear" w:color="auto" w:fill="FFFFFF"/>
        <w:jc w:val="center"/>
        <w:rPr>
          <w:rFonts w:ascii="Arial Narrow" w:hAnsi="Arial Narrow" w:cs="Lucida Grande"/>
          <w:b/>
          <w:color w:val="000000"/>
        </w:rPr>
      </w:pPr>
    </w:p>
    <w:p w:rsidR="002D7D4C" w:rsidRPr="002C6D00" w:rsidRDefault="00D953DE" w:rsidP="0044464E">
      <w:pPr>
        <w:shd w:val="clear" w:color="auto" w:fill="FFFFFF"/>
        <w:jc w:val="center"/>
        <w:rPr>
          <w:rFonts w:ascii="Arial Narrow" w:hAnsi="Arial Narrow" w:cs="Lucida Grande"/>
          <w:b/>
          <w:color w:val="000000"/>
          <w:u w:val="single"/>
        </w:rPr>
      </w:pPr>
      <w:r w:rsidRPr="002C6D00">
        <w:rPr>
          <w:rFonts w:ascii="Arial Narrow" w:hAnsi="Arial Narrow" w:cs="Lucida Grande"/>
          <w:b/>
          <w:color w:val="000000"/>
          <w:u w:val="single"/>
        </w:rPr>
        <w:t>Inaugurazione in diretta Facebook</w:t>
      </w:r>
      <w:r w:rsidR="002D7D4C" w:rsidRPr="002C6D00">
        <w:rPr>
          <w:rFonts w:ascii="Arial Narrow" w:hAnsi="Arial Narrow" w:cs="Lucida Grande"/>
          <w:color w:val="000000"/>
          <w:u w:val="single"/>
        </w:rPr>
        <w:t xml:space="preserve"> </w:t>
      </w:r>
      <w:r w:rsidRPr="002C6D00">
        <w:rPr>
          <w:rFonts w:ascii="Arial Narrow" w:hAnsi="Arial Narrow" w:cs="Lucida Grande"/>
          <w:b/>
          <w:color w:val="000000"/>
          <w:u w:val="single"/>
        </w:rPr>
        <w:t xml:space="preserve">&gt; </w:t>
      </w:r>
      <w:r w:rsidR="0071175E" w:rsidRPr="002C6D00">
        <w:rPr>
          <w:rFonts w:ascii="Arial Narrow" w:hAnsi="Arial Narrow" w:cs="Lucida Grande"/>
          <w:b/>
          <w:color w:val="000000"/>
          <w:u w:val="single"/>
        </w:rPr>
        <w:t xml:space="preserve">Martedì </w:t>
      </w:r>
      <w:r w:rsidR="002D7D4C" w:rsidRPr="002C6D00">
        <w:rPr>
          <w:rFonts w:ascii="Arial Narrow" w:hAnsi="Arial Narrow" w:cs="Lucida Grande"/>
          <w:b/>
          <w:color w:val="000000"/>
          <w:u w:val="single"/>
        </w:rPr>
        <w:t>9 giugno</w:t>
      </w:r>
      <w:r w:rsidR="00070B1D" w:rsidRPr="002C6D00">
        <w:rPr>
          <w:rFonts w:ascii="Arial Narrow" w:hAnsi="Arial Narrow" w:cs="Lucida Grande"/>
          <w:b/>
          <w:color w:val="000000"/>
          <w:u w:val="single"/>
        </w:rPr>
        <w:t>,</w:t>
      </w:r>
      <w:r w:rsidR="002D7D4C" w:rsidRPr="002C6D00">
        <w:rPr>
          <w:rFonts w:ascii="Arial Narrow" w:hAnsi="Arial Narrow" w:cs="Lucida Grande"/>
          <w:b/>
          <w:color w:val="000000"/>
          <w:u w:val="single"/>
        </w:rPr>
        <w:t xml:space="preserve"> ore 19.00</w:t>
      </w:r>
    </w:p>
    <w:p w:rsidR="0044464E" w:rsidRDefault="0044464E" w:rsidP="0044464E">
      <w:pPr>
        <w:shd w:val="clear" w:color="auto" w:fill="FFFFFF"/>
        <w:jc w:val="center"/>
        <w:rPr>
          <w:rFonts w:ascii="Arial Narrow" w:hAnsi="Arial Narrow" w:cs="Lucida Grande"/>
          <w:color w:val="000000"/>
          <w:sz w:val="22"/>
          <w:szCs w:val="22"/>
        </w:rPr>
      </w:pPr>
    </w:p>
    <w:p w:rsidR="002C6D00" w:rsidRPr="0044464E" w:rsidRDefault="002C6D00" w:rsidP="0044464E">
      <w:pPr>
        <w:shd w:val="clear" w:color="auto" w:fill="FFFFFF"/>
        <w:jc w:val="center"/>
        <w:rPr>
          <w:rFonts w:ascii="Arial Narrow" w:hAnsi="Arial Narrow" w:cs="Lucida Grande"/>
          <w:color w:val="000000"/>
          <w:sz w:val="22"/>
          <w:szCs w:val="22"/>
        </w:rPr>
      </w:pPr>
    </w:p>
    <w:p w:rsidR="00070B1D" w:rsidRDefault="00070B1D" w:rsidP="00C95EFF">
      <w:pPr>
        <w:jc w:val="both"/>
        <w:rPr>
          <w:rFonts w:ascii="Arial Narrow" w:hAnsi="Arial Narrow"/>
          <w:sz w:val="22"/>
          <w:szCs w:val="22"/>
        </w:rPr>
      </w:pPr>
    </w:p>
    <w:p w:rsidR="005A3121" w:rsidRDefault="00070B1D" w:rsidP="00C95EFF">
      <w:pPr>
        <w:jc w:val="both"/>
        <w:rPr>
          <w:rFonts w:ascii="Arial Narrow" w:eastAsia="Times New Roman" w:hAnsi="Arial Narrow" w:cs="Arial"/>
          <w:sz w:val="22"/>
          <w:szCs w:val="22"/>
        </w:rPr>
      </w:pPr>
      <w:r w:rsidRPr="00070B1D">
        <w:rPr>
          <w:rFonts w:ascii="Arial Narrow" w:hAnsi="Arial Narrow"/>
          <w:b/>
          <w:sz w:val="22"/>
          <w:szCs w:val="22"/>
        </w:rPr>
        <w:t>Martedì 9 giugno</w:t>
      </w:r>
      <w:r>
        <w:rPr>
          <w:rFonts w:ascii="Arial Narrow" w:hAnsi="Arial Narrow"/>
          <w:sz w:val="22"/>
          <w:szCs w:val="22"/>
        </w:rPr>
        <w:t xml:space="preserve"> si inaugura </w:t>
      </w:r>
      <w:r w:rsidR="0044464E">
        <w:rPr>
          <w:rFonts w:ascii="Arial Narrow" w:hAnsi="Arial Narrow"/>
          <w:sz w:val="22"/>
          <w:szCs w:val="22"/>
        </w:rPr>
        <w:t xml:space="preserve">in </w:t>
      </w:r>
      <w:r w:rsidRPr="008F6392">
        <w:rPr>
          <w:rFonts w:ascii="Arial Narrow" w:hAnsi="Arial Narrow"/>
          <w:b/>
          <w:bCs/>
          <w:sz w:val="22"/>
          <w:szCs w:val="22"/>
        </w:rPr>
        <w:t>diretta alle ore 19.00 sul canale Facebook di</w:t>
      </w:r>
      <w:r>
        <w:rPr>
          <w:rFonts w:ascii="Arial Narrow" w:hAnsi="Arial Narrow"/>
          <w:sz w:val="22"/>
          <w:szCs w:val="22"/>
        </w:rPr>
        <w:t xml:space="preserve"> </w:t>
      </w:r>
      <w:r w:rsidRPr="008F6392">
        <w:rPr>
          <w:rFonts w:ascii="Arial Narrow" w:hAnsi="Arial Narrow"/>
          <w:b/>
          <w:bCs/>
          <w:sz w:val="22"/>
          <w:szCs w:val="22"/>
        </w:rPr>
        <w:t>Flashback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 w:rsidRPr="008F6392">
        <w:rPr>
          <w:rFonts w:ascii="Arial Narrow" w:hAnsi="Arial Narrow"/>
          <w:b/>
          <w:bCs/>
          <w:sz w:val="22"/>
          <w:szCs w:val="22"/>
        </w:rPr>
        <w:t xml:space="preserve"> @flashbackfair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 w:rsidRPr="00737AB3">
        <w:rPr>
          <w:rFonts w:ascii="Arial Narrow" w:hAnsi="Arial Narrow"/>
          <w:sz w:val="22"/>
          <w:szCs w:val="22"/>
        </w:rPr>
        <w:t xml:space="preserve">il secondo manifesto </w:t>
      </w:r>
      <w:r>
        <w:rPr>
          <w:rFonts w:ascii="Arial Narrow" w:hAnsi="Arial Narrow"/>
          <w:sz w:val="22"/>
          <w:szCs w:val="22"/>
        </w:rPr>
        <w:t>del</w:t>
      </w:r>
      <w:r w:rsidRPr="00737AB3">
        <w:rPr>
          <w:rFonts w:ascii="Arial Narrow" w:hAnsi="Arial Narrow"/>
          <w:sz w:val="22"/>
          <w:szCs w:val="22"/>
        </w:rPr>
        <w:t xml:space="preserve">la quinta edizione di </w:t>
      </w:r>
      <w:r w:rsidRPr="00B32235">
        <w:rPr>
          <w:rFonts w:ascii="Arial Narrow" w:eastAsia="Times New Roman" w:hAnsi="Arial Narrow" w:cs="Arial"/>
          <w:b/>
          <w:bCs/>
          <w:i/>
          <w:sz w:val="22"/>
          <w:szCs w:val="22"/>
        </w:rPr>
        <w:t>Opera Viva Barriera di Milano</w:t>
      </w:r>
      <w:r w:rsidRPr="00737AB3">
        <w:rPr>
          <w:rFonts w:ascii="Arial Narrow" w:eastAsia="Times New Roman" w:hAnsi="Arial Narrow" w:cs="Arial"/>
          <w:sz w:val="22"/>
          <w:szCs w:val="22"/>
        </w:rPr>
        <w:t>, progetto ideato da Alessandro Bulgini, curato da Christian Ca</w:t>
      </w:r>
      <w:r>
        <w:rPr>
          <w:rFonts w:ascii="Arial Narrow" w:eastAsia="Times New Roman" w:hAnsi="Arial Narrow" w:cs="Arial"/>
          <w:sz w:val="22"/>
          <w:szCs w:val="22"/>
        </w:rPr>
        <w:t xml:space="preserve">liandro e sostenuto da </w:t>
      </w:r>
      <w:r w:rsidRPr="00737AB3">
        <w:rPr>
          <w:rFonts w:ascii="Arial Narrow" w:eastAsia="Times New Roman" w:hAnsi="Arial Narrow" w:cs="Arial"/>
          <w:sz w:val="22"/>
          <w:szCs w:val="22"/>
        </w:rPr>
        <w:t>Flash</w:t>
      </w:r>
      <w:r>
        <w:rPr>
          <w:rFonts w:ascii="Arial Narrow" w:eastAsia="Times New Roman" w:hAnsi="Arial Narrow" w:cs="Arial"/>
          <w:sz w:val="22"/>
          <w:szCs w:val="22"/>
        </w:rPr>
        <w:t xml:space="preserve">back, la fiera che ha per motto “l’arte è tutta contemporanea” (Torino, Pala Alpitour 5-8 novembre 2020). </w:t>
      </w:r>
    </w:p>
    <w:p w:rsidR="00070B1D" w:rsidRDefault="005A3121" w:rsidP="00C95EFF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>Il manifesto sarà visibile per tutti</w:t>
      </w:r>
      <w:r w:rsidR="00070B1D">
        <w:rPr>
          <w:rFonts w:ascii="Arial Narrow" w:eastAsia="Times New Roman" w:hAnsi="Arial Narrow" w:cs="Arial"/>
          <w:sz w:val="22"/>
          <w:szCs w:val="22"/>
        </w:rPr>
        <w:t xml:space="preserve"> in Piazza Bottesini a Torino a partire dalla mattina di martedì 9 giugno. </w:t>
      </w:r>
    </w:p>
    <w:p w:rsidR="002D7D4C" w:rsidRDefault="002D7D4C" w:rsidP="00C95EFF">
      <w:pPr>
        <w:jc w:val="both"/>
        <w:rPr>
          <w:rFonts w:ascii="Arial Narrow" w:eastAsia="Times New Roman" w:hAnsi="Arial Narrow" w:cs="Arial"/>
          <w:sz w:val="22"/>
          <w:szCs w:val="22"/>
        </w:rPr>
      </w:pPr>
    </w:p>
    <w:p w:rsidR="00B32235" w:rsidRPr="00737AB3" w:rsidRDefault="00B32235" w:rsidP="00B32235">
      <w:pPr>
        <w:jc w:val="both"/>
        <w:rPr>
          <w:rFonts w:ascii="Arial Narrow" w:eastAsia="Times New Roman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2"/>
        </w:rPr>
        <w:t xml:space="preserve">Le immagini dei grandi manifesti </w:t>
      </w:r>
      <w:r w:rsidRPr="00B32235">
        <w:rPr>
          <w:rFonts w:ascii="Arial Narrow" w:eastAsia="Times New Roman" w:hAnsi="Arial Narrow" w:cs="Arial"/>
          <w:sz w:val="22"/>
          <w:szCs w:val="22"/>
        </w:rPr>
        <w:t xml:space="preserve">allestiti in piazza Bottesini, cuore </w:t>
      </w:r>
      <w:r>
        <w:rPr>
          <w:rFonts w:ascii="Arial Narrow" w:eastAsia="Times New Roman" w:hAnsi="Arial Narrow" w:cs="Arial"/>
          <w:sz w:val="22"/>
          <w:szCs w:val="22"/>
        </w:rPr>
        <w:t>di</w:t>
      </w:r>
      <w:r w:rsidRPr="00B32235">
        <w:rPr>
          <w:rFonts w:ascii="Arial Narrow" w:eastAsia="Times New Roman" w:hAnsi="Arial Narrow" w:cs="Arial"/>
          <w:sz w:val="22"/>
          <w:szCs w:val="22"/>
        </w:rPr>
        <w:t xml:space="preserve"> Barriera di Milano - </w:t>
      </w:r>
      <w:r w:rsidRPr="00DB6577">
        <w:rPr>
          <w:rFonts w:ascii="Arial Narrow" w:eastAsia="Times New Roman" w:hAnsi="Arial Narrow" w:cs="Arial"/>
          <w:sz w:val="22"/>
          <w:szCs w:val="22"/>
        </w:rPr>
        <w:t>uno dei quartieri torinesi più interessanti e ricchi di storie, di identità e di fu</w:t>
      </w:r>
      <w:r>
        <w:rPr>
          <w:rFonts w:ascii="Arial Narrow" w:eastAsia="Times New Roman" w:hAnsi="Arial Narrow" w:cs="Arial"/>
          <w:sz w:val="22"/>
          <w:szCs w:val="22"/>
        </w:rPr>
        <w:t xml:space="preserve">turo grazie a numerosi artisti che vi intervengono - tradizionalmente </w:t>
      </w:r>
      <w:r w:rsidRPr="00737AB3">
        <w:rPr>
          <w:rFonts w:ascii="Arial Narrow" w:eastAsia="Times New Roman" w:hAnsi="Arial Narrow" w:cs="Arial"/>
          <w:sz w:val="22"/>
          <w:szCs w:val="22"/>
        </w:rPr>
        <w:t>segnano le ta</w:t>
      </w:r>
      <w:r>
        <w:rPr>
          <w:rFonts w:ascii="Arial Narrow" w:eastAsia="Times New Roman" w:hAnsi="Arial Narrow" w:cs="Arial"/>
          <w:sz w:val="22"/>
          <w:szCs w:val="22"/>
        </w:rPr>
        <w:t xml:space="preserve">ppe di avvicinamento alla fiera Flashback. </w:t>
      </w:r>
      <w:r w:rsidRPr="00535AB5">
        <w:rPr>
          <w:rFonts w:ascii="Arial Narrow" w:eastAsia="Times New Roman" w:hAnsi="Arial Narrow" w:cs="Arial"/>
          <w:b/>
          <w:sz w:val="22"/>
          <w:szCs w:val="22"/>
        </w:rPr>
        <w:t>Questi mesi di emergenza e di pausa forzata no</w:t>
      </w:r>
      <w:r w:rsidR="00A72E8F">
        <w:rPr>
          <w:rFonts w:ascii="Arial Narrow" w:eastAsia="Times New Roman" w:hAnsi="Arial Narrow" w:cs="Arial"/>
          <w:b/>
          <w:sz w:val="22"/>
          <w:szCs w:val="22"/>
        </w:rPr>
        <w:t>n potevano non riflettersi in questa</w:t>
      </w:r>
      <w:r w:rsidRPr="00535AB5">
        <w:rPr>
          <w:rFonts w:ascii="Arial Narrow" w:eastAsia="Times New Roman" w:hAnsi="Arial Narrow" w:cs="Arial"/>
          <w:b/>
          <w:sz w:val="22"/>
          <w:szCs w:val="22"/>
        </w:rPr>
        <w:t xml:space="preserve"> sequenza di immagini e nel</w:t>
      </w:r>
      <w:r w:rsidR="00A72E8F">
        <w:rPr>
          <w:rFonts w:ascii="Arial Narrow" w:eastAsia="Times New Roman" w:hAnsi="Arial Narrow" w:cs="Arial"/>
          <w:b/>
          <w:sz w:val="22"/>
          <w:szCs w:val="22"/>
        </w:rPr>
        <w:t xml:space="preserve"> modo di leggerle</w:t>
      </w:r>
      <w:r w:rsidRPr="00535AB5">
        <w:rPr>
          <w:rFonts w:ascii="Arial Narrow" w:eastAsia="Times New Roman" w:hAnsi="Arial Narrow" w:cs="Arial"/>
          <w:b/>
          <w:sz w:val="22"/>
          <w:szCs w:val="22"/>
        </w:rPr>
        <w:t>. Molti i cambiamenti attorno a noi e dentro di noi: le condizioni di vita, la consapevolezza di ciò che accade, i timori e le speranze che riguardano il presente e il futuro.</w:t>
      </w:r>
      <w:r w:rsidRPr="00737AB3">
        <w:rPr>
          <w:rFonts w:ascii="Arial Narrow" w:eastAsia="Times New Roman" w:hAnsi="Arial Narrow" w:cs="Arial"/>
          <w:sz w:val="22"/>
          <w:szCs w:val="22"/>
        </w:rPr>
        <w:t xml:space="preserve"> </w:t>
      </w:r>
    </w:p>
    <w:p w:rsidR="00B32235" w:rsidRPr="00737AB3" w:rsidRDefault="00B32235" w:rsidP="00B32235">
      <w:pPr>
        <w:spacing w:before="30" w:after="30"/>
        <w:jc w:val="both"/>
        <w:rPr>
          <w:rFonts w:ascii="Arial Narrow" w:eastAsia="Times New Roman" w:hAnsi="Arial Narrow" w:cs="Times New Roman"/>
          <w:iCs/>
          <w:color w:val="000000"/>
          <w:sz w:val="22"/>
          <w:szCs w:val="22"/>
        </w:rPr>
      </w:pPr>
    </w:p>
    <w:p w:rsidR="00CB2E94" w:rsidRPr="00737AB3" w:rsidRDefault="00CB2E94" w:rsidP="00C95EFF">
      <w:pPr>
        <w:jc w:val="both"/>
        <w:rPr>
          <w:rFonts w:ascii="Arial Narrow" w:hAnsi="Arial Narrow"/>
          <w:sz w:val="22"/>
          <w:szCs w:val="22"/>
        </w:rPr>
      </w:pPr>
      <w:r w:rsidRPr="00A41D6B">
        <w:rPr>
          <w:rFonts w:ascii="Arial Narrow" w:eastAsia="Times New Roman" w:hAnsi="Arial Narrow" w:cs="Arial"/>
          <w:i/>
          <w:sz w:val="22"/>
          <w:szCs w:val="22"/>
        </w:rPr>
        <w:t>Opera Viva Barriera di Milano</w:t>
      </w:r>
      <w:r w:rsidR="0050600E">
        <w:rPr>
          <w:rFonts w:ascii="Arial Narrow" w:eastAsia="Times New Roman" w:hAnsi="Arial Narrow" w:cs="Arial"/>
          <w:i/>
          <w:sz w:val="22"/>
          <w:szCs w:val="22"/>
        </w:rPr>
        <w:t>, il Manifesto</w:t>
      </w:r>
      <w:r w:rsidRPr="00737AB3">
        <w:rPr>
          <w:rFonts w:ascii="Arial Narrow" w:eastAsia="Times New Roman" w:hAnsi="Arial Narrow" w:cs="Arial"/>
          <w:sz w:val="22"/>
          <w:szCs w:val="22"/>
        </w:rPr>
        <w:t xml:space="preserve"> riparte dunque da </w:t>
      </w:r>
      <w:r w:rsidR="007C6C39">
        <w:rPr>
          <w:rFonts w:ascii="Arial Narrow" w:eastAsia="Times New Roman" w:hAnsi="Arial Narrow" w:cs="Arial"/>
          <w:sz w:val="22"/>
          <w:szCs w:val="22"/>
        </w:rPr>
        <w:t>un’</w:t>
      </w:r>
      <w:r w:rsidRPr="00737AB3">
        <w:rPr>
          <w:rFonts w:ascii="Arial Narrow" w:eastAsia="Times New Roman" w:hAnsi="Arial Narrow" w:cs="Arial"/>
          <w:sz w:val="22"/>
          <w:szCs w:val="22"/>
        </w:rPr>
        <w:t xml:space="preserve">immagine realizzata da </w:t>
      </w:r>
      <w:r w:rsidRPr="00C03A67">
        <w:rPr>
          <w:rFonts w:ascii="Arial Narrow" w:eastAsia="Times New Roman" w:hAnsi="Arial Narrow" w:cs="Arial"/>
          <w:b/>
          <w:sz w:val="22"/>
          <w:szCs w:val="22"/>
        </w:rPr>
        <w:t>Iginio De Luca</w:t>
      </w:r>
      <w:r w:rsidRPr="00737AB3">
        <w:rPr>
          <w:rFonts w:ascii="Arial Narrow" w:eastAsia="Times New Roman" w:hAnsi="Arial Narrow" w:cs="Arial"/>
          <w:sz w:val="22"/>
          <w:szCs w:val="22"/>
        </w:rPr>
        <w:t xml:space="preserve"> per il progetto: un piccolo camper abbandonato da anni, un vecchio modello Mercedes parcheggiato a Roma, vicino alle Terme di Caracalla. Il camper è un’esplosione e un’accumulazione di oggetti, di colori, di linguaggi (kitsch, vernacolari), tra bandiere, gagliardetti, ventagli esotici, modellini e giocattoli. Souvenir patriottici, religiosi e sportivi. Sono, come afferma l’artista stesso, “</w:t>
      </w:r>
      <w:r w:rsidRPr="00737AB3">
        <w:rPr>
          <w:rFonts w:ascii="Arial Narrow" w:hAnsi="Arial Narrow"/>
          <w:sz w:val="22"/>
          <w:szCs w:val="22"/>
        </w:rPr>
        <w:t>emblemi di un accumulo nostalgico indiscriminato che addobbano maldestramente a festa un veicolo destinato al viaggio ma che da tempo non viaggia più. Una sosta forzata, consapevole o incosciente, che affida alla memoria dinamica la mappatura di una geografia turistica nazionale, affettiva, che colleziona e trattiene i suoni e le immagini dei suoi spostamenti.”</w:t>
      </w:r>
      <w:r w:rsidR="00746EF3">
        <w:rPr>
          <w:rFonts w:ascii="Arial Narrow" w:hAnsi="Arial Narrow"/>
          <w:sz w:val="22"/>
          <w:szCs w:val="22"/>
        </w:rPr>
        <w:t xml:space="preserve"> </w:t>
      </w:r>
      <w:r w:rsidRPr="00737AB3">
        <w:rPr>
          <w:rFonts w:ascii="Arial Narrow" w:hAnsi="Arial Narrow"/>
          <w:sz w:val="22"/>
          <w:szCs w:val="22"/>
        </w:rPr>
        <w:t xml:space="preserve">Si tratta di un’opera che in questo momento risulta, se possibile, ancora più attuale di quando è stata proposta: il titolo </w:t>
      </w:r>
      <w:r w:rsidRPr="00C03A67">
        <w:rPr>
          <w:rFonts w:ascii="Arial Narrow" w:hAnsi="Arial Narrow"/>
          <w:b/>
          <w:i/>
          <w:sz w:val="22"/>
          <w:szCs w:val="22"/>
        </w:rPr>
        <w:t>Altro giro altra corsa</w:t>
      </w:r>
      <w:r w:rsidRPr="00737AB3">
        <w:rPr>
          <w:rFonts w:ascii="Arial Narrow" w:hAnsi="Arial Narrow"/>
          <w:sz w:val="22"/>
          <w:szCs w:val="22"/>
        </w:rPr>
        <w:t xml:space="preserve"> evoca</w:t>
      </w:r>
      <w:r w:rsidR="00CB72A7">
        <w:rPr>
          <w:rFonts w:ascii="Arial Narrow" w:hAnsi="Arial Narrow"/>
          <w:sz w:val="22"/>
          <w:szCs w:val="22"/>
        </w:rPr>
        <w:t xml:space="preserve">, infatti, </w:t>
      </w:r>
      <w:r w:rsidRPr="00737AB3">
        <w:rPr>
          <w:rFonts w:ascii="Arial Narrow" w:hAnsi="Arial Narrow"/>
          <w:sz w:val="22"/>
          <w:szCs w:val="22"/>
        </w:rPr>
        <w:t>il luna park, una posta in gioco e una scommessa, la ripartenza dopo ogni sconfitta intravista come un miraggio. L’illusione costante e necessaria che sottende il gioco, ogni gioco. Ogni attitudine ludica. Questo baraccone buffo e al tempo stesso triste è la metafora efficace di una situazione collettiva: un monumento visionario al cadere e al rialzarsi, un sogno perduto che è lì, parcheggiato, in attesa forse di un nuovo, possibile futuro. Di rimettersi in viaggio – contro ogni previsione, contro ogni pensiero nazionale.</w:t>
      </w:r>
    </w:p>
    <w:p w:rsidR="00B32235" w:rsidRDefault="00CB2E94" w:rsidP="00C95EFF">
      <w:pPr>
        <w:spacing w:before="30" w:after="30"/>
        <w:jc w:val="both"/>
        <w:rPr>
          <w:rFonts w:ascii="Arial Narrow" w:hAnsi="Arial Narrow"/>
          <w:sz w:val="22"/>
          <w:szCs w:val="22"/>
        </w:rPr>
      </w:pPr>
      <w:r w:rsidRPr="00737AB3">
        <w:rPr>
          <w:rFonts w:ascii="Arial Narrow" w:hAnsi="Arial Narrow"/>
          <w:sz w:val="22"/>
          <w:szCs w:val="22"/>
        </w:rPr>
        <w:t xml:space="preserve">Di un altro giro, di un’altra corsa.     </w:t>
      </w:r>
    </w:p>
    <w:p w:rsidR="00B32235" w:rsidRDefault="00B32235" w:rsidP="00C95EFF">
      <w:pPr>
        <w:spacing w:before="30" w:after="30"/>
        <w:jc w:val="both"/>
        <w:rPr>
          <w:rFonts w:ascii="Arial Narrow" w:hAnsi="Arial Narrow"/>
          <w:sz w:val="22"/>
          <w:szCs w:val="22"/>
        </w:rPr>
      </w:pPr>
    </w:p>
    <w:p w:rsidR="00B32235" w:rsidRPr="00C2447D" w:rsidRDefault="00B32235" w:rsidP="0044464E">
      <w:pPr>
        <w:jc w:val="both"/>
        <w:rPr>
          <w:rFonts w:ascii="Arial Narrow" w:eastAsia="Times New Roman" w:hAnsi="Arial Narrow" w:cs="Arial"/>
          <w:i/>
          <w:iCs/>
          <w:sz w:val="22"/>
          <w:szCs w:val="22"/>
        </w:rPr>
      </w:pPr>
      <w:r w:rsidRPr="000C2D2B">
        <w:rPr>
          <w:rFonts w:ascii="Arial Narrow" w:eastAsia="Times New Roman" w:hAnsi="Arial Narrow" w:cs="Arial"/>
          <w:i/>
          <w:iCs/>
          <w:sz w:val="22"/>
          <w:szCs w:val="22"/>
        </w:rPr>
        <w:t>Opera Viva</w:t>
      </w:r>
      <w:r w:rsidR="00C2447D">
        <w:rPr>
          <w:rFonts w:ascii="Arial Narrow" w:eastAsia="Times New Roman" w:hAnsi="Arial Narrow" w:cs="Arial"/>
          <w:i/>
          <w:iCs/>
          <w:sz w:val="22"/>
          <w:szCs w:val="22"/>
        </w:rPr>
        <w:t xml:space="preserve"> </w:t>
      </w:r>
      <w:r w:rsidR="00C2447D" w:rsidRPr="00C2447D">
        <w:rPr>
          <w:rFonts w:ascii="Arial Narrow" w:eastAsia="Times New Roman" w:hAnsi="Arial Narrow" w:cs="Arial"/>
          <w:i/>
          <w:iCs/>
          <w:sz w:val="22"/>
          <w:szCs w:val="22"/>
        </w:rPr>
        <w:t>Barriera di Milano, Il Manifesto </w:t>
      </w:r>
      <w:r>
        <w:rPr>
          <w:rFonts w:ascii="Arial Narrow" w:eastAsia="Times New Roman" w:hAnsi="Arial Narrow" w:cs="Arial"/>
          <w:sz w:val="22"/>
          <w:szCs w:val="22"/>
        </w:rPr>
        <w:t xml:space="preserve">è un progetto artistico </w:t>
      </w:r>
      <w:r w:rsidR="00725C2E">
        <w:rPr>
          <w:rFonts w:ascii="Arial Narrow" w:eastAsia="Times New Roman" w:hAnsi="Arial Narrow" w:cs="Arial"/>
          <w:sz w:val="22"/>
          <w:szCs w:val="22"/>
        </w:rPr>
        <w:t xml:space="preserve">speciale </w:t>
      </w:r>
      <w:r>
        <w:rPr>
          <w:rFonts w:ascii="Arial Narrow" w:eastAsia="Times New Roman" w:hAnsi="Arial Narrow" w:cs="Arial"/>
          <w:sz w:val="22"/>
          <w:szCs w:val="22"/>
        </w:rPr>
        <w:t xml:space="preserve">strettamente legato alla fiera Flashback che quest’anno </w:t>
      </w:r>
      <w:r w:rsidRPr="00737AB3">
        <w:rPr>
          <w:rFonts w:ascii="Arial Narrow" w:eastAsia="Times New Roman" w:hAnsi="Arial Narrow" w:cs="Arial"/>
          <w:sz w:val="22"/>
          <w:szCs w:val="22"/>
        </w:rPr>
        <w:t xml:space="preserve">ha scelto </w:t>
      </w:r>
      <w:r>
        <w:rPr>
          <w:rFonts w:ascii="Arial Narrow" w:eastAsia="Times New Roman" w:hAnsi="Arial Narrow" w:cs="Arial"/>
          <w:sz w:val="22"/>
          <w:szCs w:val="22"/>
        </w:rPr>
        <w:t>-</w:t>
      </w:r>
      <w:r w:rsidRPr="00737AB3">
        <w:rPr>
          <w:rFonts w:ascii="Arial Narrow" w:eastAsia="Times New Roman" w:hAnsi="Arial Narrow" w:cs="Arial"/>
          <w:sz w:val="22"/>
          <w:szCs w:val="22"/>
        </w:rPr>
        <w:t xml:space="preserve"> per il s</w:t>
      </w:r>
      <w:r>
        <w:rPr>
          <w:rFonts w:ascii="Arial Narrow" w:eastAsia="Times New Roman" w:hAnsi="Arial Narrow" w:cs="Arial"/>
          <w:sz w:val="22"/>
          <w:szCs w:val="22"/>
        </w:rPr>
        <w:t>uo ottavo appuntamento – il tema dei</w:t>
      </w:r>
      <w:r w:rsidRPr="00737AB3">
        <w:rPr>
          <w:rFonts w:ascii="Arial Narrow" w:eastAsia="Times New Roman" w:hAnsi="Arial Narrow" w:cs="Arial"/>
          <w:sz w:val="22"/>
          <w:szCs w:val="22"/>
        </w:rPr>
        <w:t xml:space="preserve"> </w:t>
      </w:r>
      <w:r w:rsidRPr="00276B72">
        <w:rPr>
          <w:rFonts w:ascii="Arial Narrow" w:eastAsia="Times New Roman" w:hAnsi="Arial Narrow" w:cs="Arial"/>
          <w:i/>
          <w:sz w:val="22"/>
          <w:szCs w:val="22"/>
        </w:rPr>
        <w:t>Ludens</w:t>
      </w:r>
      <w:r>
        <w:rPr>
          <w:rFonts w:ascii="Arial Narrow" w:eastAsia="Times New Roman" w:hAnsi="Arial Narrow" w:cs="Arial"/>
          <w:sz w:val="22"/>
          <w:szCs w:val="22"/>
        </w:rPr>
        <w:t>, ispirato al racconto fantaumoristico “</w:t>
      </w:r>
      <w:r w:rsidRPr="00737AB3">
        <w:rPr>
          <w:rFonts w:ascii="Arial Narrow" w:eastAsia="Times New Roman" w:hAnsi="Arial Narrow" w:cs="Arial"/>
          <w:sz w:val="22"/>
          <w:szCs w:val="22"/>
        </w:rPr>
        <w:t>La variante dell’Unicorno</w:t>
      </w:r>
      <w:r>
        <w:rPr>
          <w:rFonts w:ascii="Arial Narrow" w:eastAsia="Times New Roman" w:hAnsi="Arial Narrow" w:cs="Arial"/>
          <w:sz w:val="22"/>
          <w:szCs w:val="22"/>
        </w:rPr>
        <w:t>”</w:t>
      </w:r>
      <w:r w:rsidRPr="00737AB3">
        <w:rPr>
          <w:rFonts w:ascii="Arial Narrow" w:eastAsia="Times New Roman" w:hAnsi="Arial Narrow" w:cs="Arial"/>
          <w:sz w:val="22"/>
          <w:szCs w:val="22"/>
        </w:rPr>
        <w:t xml:space="preserve"> di Roger Zelazny e all’opera di Johan Huizinga. Il gioco dunque come fondamento della vita umana e della creatività, come approccio fondamentale per la ricostruzione continua del mondo e come base per l’arte e la cultura; il gioco come attività sacra.</w:t>
      </w:r>
    </w:p>
    <w:p w:rsidR="00CB2E94" w:rsidRPr="00737AB3" w:rsidRDefault="00CB2E94" w:rsidP="00C95EFF">
      <w:pPr>
        <w:spacing w:before="30" w:after="30"/>
        <w:jc w:val="both"/>
        <w:rPr>
          <w:rFonts w:ascii="Arial Narrow" w:hAnsi="Arial Narrow"/>
          <w:sz w:val="22"/>
          <w:szCs w:val="22"/>
        </w:rPr>
      </w:pPr>
      <w:r w:rsidRPr="00737AB3">
        <w:rPr>
          <w:rFonts w:ascii="Arial Narrow" w:hAnsi="Arial Narrow"/>
          <w:sz w:val="22"/>
          <w:szCs w:val="22"/>
        </w:rPr>
        <w:lastRenderedPageBreak/>
        <w:t xml:space="preserve">   </w:t>
      </w:r>
    </w:p>
    <w:p w:rsidR="00CB2E94" w:rsidRDefault="00CB2E94" w:rsidP="00C95EFF">
      <w:pPr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</w:pPr>
    </w:p>
    <w:p w:rsidR="00CB2E94" w:rsidRPr="0024785B" w:rsidRDefault="00CB2E94" w:rsidP="003C71B5">
      <w:pPr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>Iginio De Luca è</w:t>
      </w:r>
      <w:r w:rsidRPr="0024785B"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 xml:space="preserve"> un 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 xml:space="preserve">poliedrico </w:t>
      </w:r>
      <w:r w:rsidRPr="0024785B"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 xml:space="preserve">artista 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>italiano:</w:t>
      </w:r>
      <w:r w:rsidRPr="0024785B"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 xml:space="preserve"> musicista, artista visivo, video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>maker</w:t>
      </w:r>
      <w:r w:rsidRPr="0024785B"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>performer</w:t>
      </w:r>
      <w:r w:rsidRPr="0024785B"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 xml:space="preserve">. Negli ultimi anni la sua poetica si è concentrata soprattutto sulla produzione di video, di immagini fotografiche, ma anche di quelli che lui definisce blitz. Considerandoli a cavallo tra arte urbana e performance, l’artista compie azioni a volte sorvolando con aerei, altre proiettando immagini o scritte su edifici in rapidi raid notturni, altre ancora arrivando in luoghi con elementi di forte disturbo e impatto visivo, come cartelloni finto-elettorali. Ibridando etica ed estetica, tecnologia e azioni comportamentali, De Luca reclama l’interazione con l’ambiente e il pubblico, denunciando, tra ironia e impegno, la crisi di valori di questo nostro tempo. L’utilizzo di molteplici e differenti registri linguistici ha da sempre caratterizzato la sua progettualità e conseguentemente le scelte metodologiche ed operative, lasciando intendere che il denominatore comune è nella necessità di scardinare le certezze, di rompere i codici della formalizzazione </w:t>
      </w:r>
      <w:r w:rsidR="0071175E"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>e</w:t>
      </w:r>
      <w:r w:rsidRPr="0024785B"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>spressiva, per tendere un tranello alla realtà, sorprendendola alle spalle. Decodificare la trama della ragnatela che l’artista tesse, costruendo funambolici equilibri tra segni di natura diversa, è il compito del pubblico, chiamato a una partecipazione attiva da un’interrogazione che non può essere elusa.</w:t>
      </w:r>
      <w:r w:rsidRPr="0024785B">
        <w:rPr>
          <w:rFonts w:ascii="Arial Narrow" w:eastAsia="Times New Roman" w:hAnsi="Arial Narrow" w:cs="Arial"/>
          <w:color w:val="000000" w:themeColor="text1"/>
          <w:sz w:val="20"/>
          <w:szCs w:val="20"/>
        </w:rPr>
        <w:br/>
      </w:r>
      <w:r w:rsidRPr="0024785B">
        <w:rPr>
          <w:rFonts w:ascii="Arial Narrow" w:eastAsia="Times New Roman" w:hAnsi="Arial Narrow" w:cs="Arial"/>
          <w:color w:val="000000" w:themeColor="text1"/>
          <w:sz w:val="20"/>
          <w:szCs w:val="20"/>
          <w:shd w:val="clear" w:color="auto" w:fill="FFFFFF"/>
        </w:rPr>
        <w:t>Pur lavorando su molti campi, nella poetica di Iginio de Luca si riconosce un’unità di concetto, che lo qualifica come artista tra i più originali dell’attuale scena italiana.</w:t>
      </w:r>
    </w:p>
    <w:p w:rsidR="00CB2E94" w:rsidRDefault="00CB2E94" w:rsidP="00CB2E94">
      <w:pPr>
        <w:spacing w:before="100" w:beforeAutospacing="1" w:after="100" w:afterAutospacing="1"/>
        <w:rPr>
          <w:rFonts w:ascii="Arial Narrow" w:eastAsia="Times New Roman" w:hAnsi="Arial Narrow" w:cs="Helvetica"/>
          <w:color w:val="222222"/>
          <w:sz w:val="18"/>
          <w:szCs w:val="18"/>
        </w:rPr>
      </w:pPr>
    </w:p>
    <w:p w:rsidR="00B32235" w:rsidRPr="00E028F8" w:rsidRDefault="00B32235" w:rsidP="00CB2E94">
      <w:pPr>
        <w:spacing w:before="100" w:beforeAutospacing="1" w:after="100" w:afterAutospacing="1"/>
        <w:rPr>
          <w:rFonts w:ascii="Arial Narrow" w:eastAsia="Times New Roman" w:hAnsi="Arial Narrow" w:cs="Helvetica"/>
          <w:color w:val="222222"/>
          <w:sz w:val="18"/>
          <w:szCs w:val="18"/>
        </w:rPr>
      </w:pPr>
    </w:p>
    <w:p w:rsidR="00CB2E94" w:rsidRPr="00E028F8" w:rsidRDefault="001B4AA8" w:rsidP="00CB2E94">
      <w:pPr>
        <w:spacing w:before="100" w:beforeAutospacing="1" w:after="100" w:afterAutospacing="1"/>
        <w:rPr>
          <w:rFonts w:ascii="Arial Narrow" w:eastAsia="Times New Roman" w:hAnsi="Arial Narrow" w:cs="Arial"/>
          <w:i/>
          <w:color w:val="222222"/>
          <w:sz w:val="22"/>
          <w:szCs w:val="22"/>
        </w:rPr>
      </w:pPr>
      <w:r>
        <w:rPr>
          <w:rFonts w:ascii="Arial Narrow" w:eastAsia="Times New Roman" w:hAnsi="Arial Narrow" w:cs="Helvetica"/>
          <w:i/>
          <w:color w:val="222222"/>
          <w:sz w:val="22"/>
          <w:szCs w:val="22"/>
        </w:rPr>
        <w:t>Opera Viva Barriera di Milano, il Manifesto,</w:t>
      </w:r>
      <w:r w:rsidR="00CB2E94" w:rsidRPr="00E028F8">
        <w:rPr>
          <w:rFonts w:ascii="Arial Narrow" w:eastAsia="Times New Roman" w:hAnsi="Arial Narrow" w:cs="Helvetica"/>
          <w:i/>
          <w:color w:val="222222"/>
          <w:sz w:val="22"/>
          <w:szCs w:val="22"/>
        </w:rPr>
        <w:t xml:space="preserve"> ed. 2020</w:t>
      </w:r>
      <w:r w:rsidR="00CB2E94" w:rsidRPr="00E028F8">
        <w:rPr>
          <w:rFonts w:ascii="Arial Narrow" w:eastAsia="Times New Roman" w:hAnsi="Arial Narrow" w:cs="Helvetica"/>
          <w:i/>
          <w:color w:val="222222"/>
          <w:sz w:val="22"/>
          <w:szCs w:val="22"/>
        </w:rPr>
        <w:br/>
        <w:t>Un progetto di Alessandro Bulgini</w:t>
      </w:r>
      <w:r w:rsidR="00CB2E94" w:rsidRPr="00E028F8">
        <w:rPr>
          <w:rFonts w:ascii="Arial Narrow" w:eastAsia="Times New Roman" w:hAnsi="Arial Narrow" w:cs="Helvetica"/>
          <w:i/>
          <w:color w:val="222222"/>
          <w:sz w:val="22"/>
          <w:szCs w:val="22"/>
        </w:rPr>
        <w:br/>
        <w:t>A cura di Christian Caliandro</w:t>
      </w:r>
      <w:r w:rsidR="00CB2E94" w:rsidRPr="00E028F8">
        <w:rPr>
          <w:rFonts w:ascii="Arial Narrow" w:eastAsia="Times New Roman" w:hAnsi="Arial Narrow" w:cs="Helvetica"/>
          <w:i/>
          <w:color w:val="222222"/>
          <w:sz w:val="22"/>
          <w:szCs w:val="22"/>
        </w:rPr>
        <w:br/>
      </w:r>
      <w:r w:rsidR="00CB2E94">
        <w:rPr>
          <w:rFonts w:ascii="Arial Narrow" w:eastAsia="Times New Roman" w:hAnsi="Arial Narrow" w:cs="Helvetica"/>
          <w:i/>
          <w:color w:val="222222"/>
          <w:sz w:val="22"/>
          <w:szCs w:val="22"/>
        </w:rPr>
        <w:t>2</w:t>
      </w:r>
      <w:r w:rsidR="00CB2E94" w:rsidRPr="00E028F8">
        <w:rPr>
          <w:rFonts w:ascii="Arial Narrow" w:eastAsia="Times New Roman" w:hAnsi="Arial Narrow" w:cs="Helvetica"/>
          <w:i/>
          <w:color w:val="222222"/>
          <w:sz w:val="22"/>
          <w:szCs w:val="22"/>
        </w:rPr>
        <w:t xml:space="preserve">° Artista: </w:t>
      </w:r>
      <w:r w:rsidR="00CB2E94">
        <w:rPr>
          <w:rFonts w:ascii="Arial Narrow" w:eastAsia="Times New Roman" w:hAnsi="Arial Narrow" w:cs="Arial"/>
          <w:b/>
          <w:i/>
          <w:color w:val="222222"/>
          <w:sz w:val="22"/>
          <w:szCs w:val="22"/>
        </w:rPr>
        <w:t>Iginio De Luca</w:t>
      </w:r>
      <w:r w:rsidR="00CB2E94" w:rsidRPr="00E028F8">
        <w:rPr>
          <w:rFonts w:ascii="Arial Narrow" w:eastAsia="Times New Roman" w:hAnsi="Arial Narrow" w:cs="Arial"/>
          <w:i/>
          <w:color w:val="222222"/>
          <w:sz w:val="22"/>
          <w:szCs w:val="22"/>
        </w:rPr>
        <w:t xml:space="preserve">, </w:t>
      </w:r>
      <w:r w:rsidR="00CB2E94">
        <w:rPr>
          <w:rFonts w:ascii="Arial Narrow" w:eastAsia="Times New Roman" w:hAnsi="Arial Narrow" w:cs="Arial"/>
          <w:i/>
          <w:color w:val="222222"/>
          <w:sz w:val="22"/>
          <w:szCs w:val="22"/>
        </w:rPr>
        <w:t>Altro giro altra corsa</w:t>
      </w:r>
      <w:r w:rsidR="00CB2E94" w:rsidRPr="00E028F8">
        <w:rPr>
          <w:rFonts w:ascii="Arial Narrow" w:eastAsia="Times New Roman" w:hAnsi="Arial Narrow" w:cs="Arial"/>
          <w:i/>
          <w:color w:val="222222"/>
          <w:sz w:val="22"/>
          <w:szCs w:val="22"/>
        </w:rPr>
        <w:t xml:space="preserve"> (20</w:t>
      </w:r>
      <w:r w:rsidR="00CB2E94">
        <w:rPr>
          <w:rFonts w:ascii="Arial Narrow" w:eastAsia="Times New Roman" w:hAnsi="Arial Narrow" w:cs="Arial"/>
          <w:i/>
          <w:color w:val="222222"/>
          <w:sz w:val="22"/>
          <w:szCs w:val="22"/>
        </w:rPr>
        <w:t>20</w:t>
      </w:r>
      <w:r w:rsidR="00CB2E94" w:rsidRPr="00E028F8">
        <w:rPr>
          <w:rFonts w:ascii="Arial Narrow" w:eastAsia="Times New Roman" w:hAnsi="Arial Narrow" w:cs="Arial"/>
          <w:i/>
          <w:color w:val="222222"/>
          <w:sz w:val="22"/>
          <w:szCs w:val="22"/>
        </w:rPr>
        <w:t xml:space="preserve">) </w:t>
      </w:r>
      <w:r w:rsidR="00CB2E94" w:rsidRPr="00E028F8">
        <w:rPr>
          <w:rFonts w:ascii="Arial Narrow" w:eastAsia="Times New Roman" w:hAnsi="Arial Narrow" w:cs="Arial"/>
          <w:i/>
          <w:color w:val="222222"/>
          <w:sz w:val="22"/>
          <w:szCs w:val="22"/>
        </w:rPr>
        <w:br/>
        <w:t xml:space="preserve">Dal </w:t>
      </w:r>
      <w:r w:rsidR="007764F1">
        <w:rPr>
          <w:rFonts w:ascii="Arial Narrow" w:eastAsia="Times New Roman" w:hAnsi="Arial Narrow" w:cs="Arial"/>
          <w:i/>
          <w:color w:val="222222"/>
          <w:sz w:val="22"/>
          <w:szCs w:val="22"/>
        </w:rPr>
        <w:t>9</w:t>
      </w:r>
      <w:r w:rsidR="00CB2E94" w:rsidRPr="00E028F8">
        <w:rPr>
          <w:rFonts w:ascii="Arial Narrow" w:eastAsia="Times New Roman" w:hAnsi="Arial Narrow" w:cs="Arial"/>
          <w:i/>
          <w:color w:val="222222"/>
          <w:sz w:val="22"/>
          <w:szCs w:val="22"/>
        </w:rPr>
        <w:t xml:space="preserve"> </w:t>
      </w:r>
      <w:r w:rsidR="00CB2E94">
        <w:rPr>
          <w:rFonts w:ascii="Arial Narrow" w:eastAsia="Times New Roman" w:hAnsi="Arial Narrow" w:cs="Arial"/>
          <w:i/>
          <w:color w:val="222222"/>
          <w:sz w:val="22"/>
          <w:szCs w:val="22"/>
        </w:rPr>
        <w:t>giugno</w:t>
      </w:r>
      <w:r w:rsidR="00CB2E94" w:rsidRPr="00E028F8">
        <w:rPr>
          <w:rFonts w:ascii="Arial Narrow" w:eastAsia="Times New Roman" w:hAnsi="Arial Narrow" w:cs="Arial"/>
          <w:i/>
          <w:color w:val="222222"/>
          <w:sz w:val="22"/>
          <w:szCs w:val="22"/>
        </w:rPr>
        <w:t xml:space="preserve"> al </w:t>
      </w:r>
      <w:r w:rsidR="00CB2E94">
        <w:rPr>
          <w:rFonts w:ascii="Arial Narrow" w:eastAsia="Times New Roman" w:hAnsi="Arial Narrow" w:cs="Arial"/>
          <w:i/>
          <w:color w:val="222222"/>
          <w:sz w:val="22"/>
          <w:szCs w:val="22"/>
        </w:rPr>
        <w:t>12</w:t>
      </w:r>
      <w:r w:rsidR="00CB2E94" w:rsidRPr="00D10849">
        <w:rPr>
          <w:rFonts w:ascii="Arial Narrow" w:eastAsia="Times New Roman" w:hAnsi="Arial Narrow" w:cs="Arial"/>
          <w:i/>
          <w:color w:val="222222"/>
          <w:sz w:val="22"/>
          <w:szCs w:val="22"/>
        </w:rPr>
        <w:t xml:space="preserve"> luglio 2020</w:t>
      </w:r>
      <w:r w:rsidR="00CB2E94">
        <w:rPr>
          <w:rFonts w:ascii="Arial Narrow" w:eastAsia="Times New Roman" w:hAnsi="Arial Narrow" w:cs="Arial"/>
          <w:i/>
          <w:color w:val="222222"/>
          <w:sz w:val="22"/>
          <w:szCs w:val="22"/>
        </w:rPr>
        <w:br/>
        <w:t>Con il supporto di Città di Torino</w:t>
      </w:r>
      <w:r w:rsidR="00CB2E94">
        <w:rPr>
          <w:rFonts w:ascii="Arial Narrow" w:eastAsia="Times New Roman" w:hAnsi="Arial Narrow" w:cs="Arial"/>
          <w:i/>
          <w:color w:val="222222"/>
          <w:sz w:val="22"/>
          <w:szCs w:val="22"/>
        </w:rPr>
        <w:br/>
        <w:t>Con il patrocinio di Circoscrizione 6</w:t>
      </w:r>
    </w:p>
    <w:p w:rsidR="00CB2E94" w:rsidRDefault="00CB2E94" w:rsidP="00CB2E94">
      <w:pPr>
        <w:spacing w:before="100" w:beforeAutospacing="1" w:after="100" w:afterAutospacing="1"/>
        <w:rPr>
          <w:rFonts w:ascii="Arial Narrow" w:eastAsia="Times New Roman" w:hAnsi="Arial Narrow" w:cs="Arial"/>
          <w:i/>
          <w:color w:val="222222"/>
          <w:sz w:val="22"/>
          <w:szCs w:val="22"/>
        </w:rPr>
      </w:pPr>
      <w:r w:rsidRPr="002A4543">
        <w:rPr>
          <w:rFonts w:ascii="Arial Narrow" w:eastAsia="Times New Roman" w:hAnsi="Arial Narrow" w:cs="Arial"/>
          <w:i/>
          <w:color w:val="222222"/>
          <w:sz w:val="22"/>
          <w:szCs w:val="22"/>
        </w:rPr>
        <w:t>Flashback, l’arte è</w:t>
      </w:r>
      <w:r>
        <w:rPr>
          <w:rFonts w:ascii="Arial Narrow" w:eastAsia="Times New Roman" w:hAnsi="Arial Narrow" w:cs="Arial"/>
          <w:i/>
          <w:color w:val="222222"/>
          <w:sz w:val="22"/>
          <w:szCs w:val="22"/>
        </w:rPr>
        <w:t xml:space="preserve"> tutta contemporanea </w:t>
      </w:r>
      <w:r>
        <w:rPr>
          <w:rFonts w:ascii="Arial Narrow" w:eastAsia="Times New Roman" w:hAnsi="Arial Narrow" w:cs="Arial"/>
          <w:i/>
          <w:color w:val="222222"/>
          <w:sz w:val="22"/>
          <w:szCs w:val="22"/>
        </w:rPr>
        <w:br/>
        <w:t xml:space="preserve">VIII ed. </w:t>
      </w:r>
      <w:r w:rsidRPr="002A4543">
        <w:rPr>
          <w:rFonts w:ascii="Arial Narrow" w:eastAsia="Times New Roman" w:hAnsi="Arial Narrow" w:cs="Arial"/>
          <w:i/>
          <w:color w:val="222222"/>
          <w:sz w:val="22"/>
          <w:szCs w:val="22"/>
        </w:rPr>
        <w:t>LUDENS</w:t>
      </w:r>
      <w:r>
        <w:rPr>
          <w:rFonts w:ascii="Arial Narrow" w:eastAsia="Times New Roman" w:hAnsi="Arial Narrow" w:cs="Arial"/>
          <w:i/>
          <w:color w:val="222222"/>
          <w:sz w:val="22"/>
          <w:szCs w:val="22"/>
        </w:rPr>
        <w:br/>
        <w:t>5 /</w:t>
      </w:r>
      <w:r w:rsidRPr="002A4543">
        <w:rPr>
          <w:rFonts w:ascii="Arial Narrow" w:eastAsia="Times New Roman" w:hAnsi="Arial Narrow" w:cs="Arial"/>
          <w:i/>
          <w:color w:val="222222"/>
          <w:sz w:val="22"/>
          <w:szCs w:val="22"/>
        </w:rPr>
        <w:t xml:space="preserve"> 8 novembre 2020</w:t>
      </w:r>
      <w:r w:rsidRPr="002A4543">
        <w:rPr>
          <w:rFonts w:ascii="Arial Narrow" w:eastAsia="Times New Roman" w:hAnsi="Arial Narrow" w:cs="Arial"/>
          <w:i/>
          <w:color w:val="222222"/>
          <w:sz w:val="22"/>
          <w:szCs w:val="22"/>
        </w:rPr>
        <w:br/>
        <w:t>Pala Alpitour, Torino</w:t>
      </w:r>
    </w:p>
    <w:p w:rsidR="007764F1" w:rsidRPr="007764F1" w:rsidRDefault="007764F1" w:rsidP="007764F1">
      <w:pPr>
        <w:rPr>
          <w:rFonts w:ascii="Arial Narrow" w:eastAsia="Times New Roman" w:hAnsi="Arial Narrow" w:cs="Arial"/>
          <w:color w:val="222222"/>
          <w:sz w:val="22"/>
          <w:szCs w:val="22"/>
        </w:rPr>
      </w:pPr>
      <w:r w:rsidRPr="007764F1">
        <w:rPr>
          <w:rFonts w:ascii="Arial Narrow" w:eastAsia="Times New Roman" w:hAnsi="Arial Narrow" w:cs="Arial"/>
          <w:color w:val="222222"/>
          <w:sz w:val="22"/>
          <w:szCs w:val="22"/>
        </w:rPr>
        <w:t>INVITO:</w:t>
      </w:r>
    </w:p>
    <w:p w:rsidR="007764F1" w:rsidRPr="007764F1" w:rsidRDefault="001B4AA8" w:rsidP="007764F1">
      <w:pPr>
        <w:rPr>
          <w:rFonts w:ascii="Arial Narrow" w:eastAsia="Times New Roman" w:hAnsi="Arial Narrow" w:cs="Arial"/>
          <w:color w:val="222222"/>
          <w:sz w:val="22"/>
          <w:szCs w:val="22"/>
        </w:rPr>
      </w:pPr>
      <w:r>
        <w:rPr>
          <w:rFonts w:ascii="Arial Narrow" w:eastAsia="Times New Roman" w:hAnsi="Arial Narrow" w:cs="Arial"/>
          <w:color w:val="222222"/>
          <w:sz w:val="22"/>
          <w:szCs w:val="22"/>
        </w:rPr>
        <w:t>Inaugurazione in diretta F</w:t>
      </w:r>
      <w:r w:rsidR="007764F1" w:rsidRPr="007764F1">
        <w:rPr>
          <w:rFonts w:ascii="Arial Narrow" w:eastAsia="Times New Roman" w:hAnsi="Arial Narrow" w:cs="Arial"/>
          <w:color w:val="222222"/>
          <w:sz w:val="22"/>
          <w:szCs w:val="22"/>
        </w:rPr>
        <w:t>acebook: 9 giugno ore 19 alla pagina di Flashback</w:t>
      </w:r>
    </w:p>
    <w:p w:rsidR="007764F1" w:rsidRDefault="007764F1" w:rsidP="00CB2E94">
      <w:pPr>
        <w:spacing w:before="100" w:beforeAutospacing="1" w:after="100" w:afterAutospacing="1"/>
        <w:rPr>
          <w:rFonts w:ascii="Arial Narrow" w:eastAsia="Times New Roman" w:hAnsi="Arial Narrow" w:cs="Arial"/>
          <w:i/>
          <w:color w:val="222222"/>
          <w:sz w:val="22"/>
          <w:szCs w:val="22"/>
        </w:rPr>
      </w:pPr>
    </w:p>
    <w:p w:rsidR="007764F1" w:rsidRPr="002A4543" w:rsidRDefault="007764F1" w:rsidP="00CB2E94">
      <w:pPr>
        <w:spacing w:before="100" w:beforeAutospacing="1" w:after="100" w:afterAutospacing="1"/>
        <w:rPr>
          <w:rFonts w:ascii="Arial Narrow" w:eastAsia="Times New Roman" w:hAnsi="Arial Narrow" w:cs="Arial"/>
          <w:i/>
          <w:color w:val="222222"/>
          <w:sz w:val="22"/>
          <w:szCs w:val="22"/>
        </w:rPr>
      </w:pPr>
    </w:p>
    <w:p w:rsidR="00CB2E94" w:rsidRPr="008A3BDF" w:rsidRDefault="00CB2E94" w:rsidP="00CB2E94">
      <w:pPr>
        <w:rPr>
          <w:rFonts w:ascii="Times New Roman" w:eastAsia="Times New Roman" w:hAnsi="Times New Roman" w:cs="Times New Roman"/>
          <w:color w:val="7F7F7F" w:themeColor="text1" w:themeTint="80"/>
          <w:sz w:val="22"/>
          <w:szCs w:val="22"/>
        </w:rPr>
      </w:pPr>
      <w:r w:rsidRPr="008A3BDF">
        <w:rPr>
          <w:rFonts w:ascii="Arial Narrow" w:eastAsia="Times New Roman" w:hAnsi="Arial Narrow" w:cs="Times New Roman"/>
          <w:i/>
          <w:iCs/>
          <w:color w:val="7F7F7F" w:themeColor="text1" w:themeTint="80"/>
          <w:sz w:val="22"/>
          <w:szCs w:val="22"/>
        </w:rPr>
        <w:t>Ufficio Stampa Nazionale</w:t>
      </w:r>
      <w:r w:rsidRPr="008A3BDF">
        <w:rPr>
          <w:rFonts w:ascii="Arial Narrow" w:eastAsia="Times New Roman" w:hAnsi="Arial Narrow" w:cs="Times New Roman"/>
          <w:i/>
          <w:iCs/>
          <w:color w:val="7F7F7F" w:themeColor="text1" w:themeTint="80"/>
          <w:sz w:val="22"/>
          <w:szCs w:val="22"/>
        </w:rPr>
        <w:br/>
        <w:t>Studio ESSECI – Sergio Campagnolo</w:t>
      </w:r>
      <w:r w:rsidRPr="008A3BDF">
        <w:rPr>
          <w:rFonts w:ascii="Arial Narrow" w:eastAsia="Times New Roman" w:hAnsi="Arial Narrow" w:cs="Times New Roman"/>
          <w:i/>
          <w:iCs/>
          <w:color w:val="7F7F7F" w:themeColor="text1" w:themeTint="80"/>
          <w:sz w:val="22"/>
          <w:szCs w:val="22"/>
        </w:rPr>
        <w:br/>
        <w:t>Roberta Barbaro: </w:t>
      </w:r>
      <w:hyperlink r:id="rId6" w:history="1">
        <w:r w:rsidRPr="008A3BDF">
          <w:rPr>
            <w:rFonts w:ascii="Arial Narrow" w:eastAsia="Times New Roman" w:hAnsi="Arial Narrow" w:cs="Times New Roman"/>
            <w:i/>
            <w:iCs/>
            <w:color w:val="7F7F7F" w:themeColor="text1" w:themeTint="80"/>
            <w:sz w:val="22"/>
            <w:szCs w:val="22"/>
            <w:u w:val="single"/>
          </w:rPr>
          <w:t>gestione3@studioesseci.net</w:t>
        </w:r>
      </w:hyperlink>
      <w:r w:rsidRPr="008A3BDF">
        <w:rPr>
          <w:rFonts w:ascii="Arial Narrow" w:eastAsia="Times New Roman" w:hAnsi="Arial Narrow" w:cs="Times New Roman"/>
          <w:i/>
          <w:iCs/>
          <w:color w:val="7F7F7F" w:themeColor="text1" w:themeTint="80"/>
          <w:sz w:val="22"/>
          <w:szCs w:val="22"/>
        </w:rPr>
        <w:br/>
      </w:r>
      <w:r w:rsidR="0071175E">
        <w:rPr>
          <w:rFonts w:ascii="Arial Narrow" w:eastAsia="Times New Roman" w:hAnsi="Arial Narrow" w:cs="Times New Roman"/>
          <w:i/>
          <w:color w:val="7F7F7F" w:themeColor="text1" w:themeTint="80"/>
          <w:sz w:val="22"/>
          <w:szCs w:val="22"/>
        </w:rPr>
        <w:t>Cell. 331 614 73 73</w:t>
      </w:r>
    </w:p>
    <w:p w:rsidR="00CB2E94" w:rsidRPr="00E028F8" w:rsidRDefault="00CB2E94" w:rsidP="00CB2E94">
      <w:pPr>
        <w:spacing w:before="100" w:beforeAutospacing="1" w:after="100" w:afterAutospacing="1"/>
        <w:rPr>
          <w:rFonts w:ascii="Arial Narrow" w:eastAsia="Times New Roman" w:hAnsi="Arial Narrow" w:cs="Arial"/>
          <w:i/>
          <w:color w:val="7F7F7F" w:themeColor="text1" w:themeTint="80"/>
          <w:sz w:val="22"/>
          <w:szCs w:val="22"/>
        </w:rPr>
      </w:pPr>
      <w:r w:rsidRPr="00E028F8">
        <w:rPr>
          <w:rFonts w:ascii="Arial Narrow" w:eastAsia="Times New Roman" w:hAnsi="Arial Narrow" w:cs="Arial"/>
          <w:i/>
          <w:color w:val="7F7F7F" w:themeColor="text1" w:themeTint="80"/>
          <w:sz w:val="22"/>
          <w:szCs w:val="22"/>
        </w:rPr>
        <w:t>Ufficio Stampa Locale</w:t>
      </w:r>
      <w:r w:rsidRPr="00E028F8">
        <w:rPr>
          <w:rFonts w:ascii="Arial Narrow" w:eastAsia="Times New Roman" w:hAnsi="Arial Narrow" w:cs="Arial"/>
          <w:i/>
          <w:color w:val="7F7F7F" w:themeColor="text1" w:themeTint="80"/>
          <w:sz w:val="22"/>
          <w:szCs w:val="22"/>
        </w:rPr>
        <w:br/>
        <w:t>Giulia Gaiato</w:t>
      </w:r>
      <w:r w:rsidRPr="008A3BDF">
        <w:rPr>
          <w:rFonts w:ascii="Arial Narrow" w:eastAsia="Times New Roman" w:hAnsi="Arial Narrow" w:cs="Times New Roman"/>
          <w:i/>
          <w:iCs/>
          <w:color w:val="7F7F7F" w:themeColor="text1" w:themeTint="80"/>
          <w:sz w:val="22"/>
          <w:szCs w:val="22"/>
        </w:rPr>
        <w:br/>
      </w:r>
      <w:r w:rsidRPr="008A3BDF">
        <w:rPr>
          <w:rFonts w:ascii="Arial Narrow" w:eastAsia="Times New Roman" w:hAnsi="Arial Narrow" w:cs="Times New Roman"/>
          <w:i/>
          <w:color w:val="7F7F7F" w:themeColor="text1" w:themeTint="80"/>
          <w:sz w:val="22"/>
          <w:szCs w:val="22"/>
        </w:rPr>
        <w:t>m.: </w:t>
      </w:r>
      <w:hyperlink r:id="rId7" w:tgtFrame="_blank" w:history="1">
        <w:r w:rsidRPr="008A3BDF">
          <w:rPr>
            <w:rFonts w:ascii="Arial Narrow" w:eastAsia="Times New Roman" w:hAnsi="Arial Narrow" w:cs="Times New Roman"/>
            <w:i/>
            <w:color w:val="7F7F7F" w:themeColor="text1" w:themeTint="80"/>
            <w:sz w:val="22"/>
            <w:szCs w:val="22"/>
            <w:u w:val="single"/>
          </w:rPr>
          <w:t>gaiatogiulia@gmail.com</w:t>
        </w:r>
      </w:hyperlink>
      <w:r w:rsidRPr="008A3BDF">
        <w:rPr>
          <w:rFonts w:ascii="Arial Narrow" w:eastAsia="Times New Roman" w:hAnsi="Arial Narrow" w:cs="Times New Roman"/>
          <w:i/>
          <w:color w:val="7F7F7F" w:themeColor="text1" w:themeTint="80"/>
          <w:sz w:val="22"/>
          <w:szCs w:val="22"/>
        </w:rPr>
        <w:br/>
        <w:t>mob.: +39 346 5606493</w:t>
      </w:r>
    </w:p>
    <w:p w:rsidR="00CB2E94" w:rsidRPr="00E028F8" w:rsidRDefault="00CB2E94" w:rsidP="00CB2E94">
      <w:pPr>
        <w:spacing w:before="100" w:beforeAutospacing="1" w:after="100" w:afterAutospacing="1"/>
        <w:rPr>
          <w:rFonts w:ascii="Arial Narrow" w:eastAsia="Times New Roman" w:hAnsi="Arial Narrow" w:cs="Arial"/>
          <w:color w:val="222222"/>
          <w:sz w:val="22"/>
          <w:szCs w:val="22"/>
        </w:rPr>
      </w:pPr>
    </w:p>
    <w:p w:rsidR="00CB2E94" w:rsidRPr="00E028F8" w:rsidRDefault="00CB2E94" w:rsidP="00CB2E94">
      <w:pPr>
        <w:spacing w:before="100" w:beforeAutospacing="1" w:after="100" w:afterAutospacing="1"/>
        <w:rPr>
          <w:rFonts w:ascii="Arial Narrow" w:eastAsia="Times New Roman" w:hAnsi="Arial Narrow" w:cs="Arial"/>
          <w:color w:val="222222"/>
          <w:sz w:val="22"/>
          <w:szCs w:val="22"/>
        </w:rPr>
      </w:pPr>
    </w:p>
    <w:p w:rsidR="00CB2E94" w:rsidRPr="00E028F8" w:rsidRDefault="00CB2E94" w:rsidP="00CB2E94">
      <w:pPr>
        <w:spacing w:before="100" w:beforeAutospacing="1" w:after="100" w:afterAutospacing="1"/>
        <w:rPr>
          <w:rFonts w:ascii="Arial Narrow" w:eastAsia="Times New Roman" w:hAnsi="Arial Narrow" w:cs="Helvetica"/>
          <w:color w:val="222222"/>
          <w:sz w:val="22"/>
          <w:szCs w:val="22"/>
        </w:rPr>
      </w:pPr>
    </w:p>
    <w:p w:rsidR="00CB2E94" w:rsidRPr="00E028F8" w:rsidRDefault="00CB2E94" w:rsidP="00CB2E94">
      <w:pPr>
        <w:rPr>
          <w:rFonts w:ascii="Arial Narrow" w:hAnsi="Arial Narrow"/>
          <w:sz w:val="22"/>
          <w:szCs w:val="22"/>
        </w:rPr>
      </w:pPr>
    </w:p>
    <w:sectPr w:rsidR="00CB2E94" w:rsidRPr="00E028F8" w:rsidSect="00F87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B14" w:rsidRDefault="000E0B14" w:rsidP="00270AB0">
      <w:r>
        <w:separator/>
      </w:r>
    </w:p>
  </w:endnote>
  <w:endnote w:type="continuationSeparator" w:id="0">
    <w:p w:rsidR="000E0B14" w:rsidRDefault="000E0B14" w:rsidP="0027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B0" w:rsidRDefault="00270A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B0" w:rsidRDefault="00270AB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B0" w:rsidRDefault="00270A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B14" w:rsidRDefault="000E0B14" w:rsidP="00270AB0">
      <w:r>
        <w:separator/>
      </w:r>
    </w:p>
  </w:footnote>
  <w:footnote w:type="continuationSeparator" w:id="0">
    <w:p w:rsidR="000E0B14" w:rsidRDefault="000E0B14" w:rsidP="0027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B0" w:rsidRDefault="00E30C1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060D3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79665" cy="10553700"/>
              <wp:effectExtent l="0" t="0" r="0" b="0"/>
              <wp:wrapNone/>
              <wp:docPr id="3" name="WordPictureWatermark23033635" descr="CARTA INTESTATA_PATCHES-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479665" cy="1055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FEFE88" id="WordPictureWatermark23033635" o:spid="_x0000_s1026" alt="CARTA INTESTATA_PATCHES-2" style="position:absolute;margin-left:0;margin-top:0;width:588.95pt;height:831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wSlhQIAAMoEAAAOAAAAZHJzL2Uyb0RvYy54bWysVN9v0zAQfkfif7D83iVp0naNlk5R0sIk&#10;GBUt2iNyHaexltjGdpsOxP/O2f2xDV4QIg+Oz+d8d/d9d7m5PXQt2jNtuBQZjq5CjJigsuJim+Ev&#10;68XgGiNjiahIKwXL8BMz+Hb29s1Nr1I2lI1sK6YRgAiT9irDjbUqDQJDG9YRcyUVE+Cspe6IBVNv&#10;g0qTHtC7NhiG4Tjopa6UlpQZA6fl0YlnHr+uGbWf6towi9oMQ27Wr9qvG7cGsxuSbjVRDaenNMg/&#10;ZNERLiDoBaoklqCd5n9AdZxqaWRtr6jsAlnXnDJfA1QThb9Vs2qIYr4WIMeoC03m/8HS+/1SI15l&#10;OMZIkA4kegBGl5zanWYPxDJgXj8O4zCOx/EIo4oZCvwV+ed1ju7u1/PVOl/nX5f5ung/Xw2GjtFe&#10;mRSAV2qpHSdGfZD00SAhi4aILcuNAl2gWyDi+Uhr2TeMVFBa5CCCVxjOMICGNv1HWUGOZGel5/tQ&#10;687FACbRwcv6dJGVHSyicDhJJtPxGHKn4IvC0SiehF75gKTn75U29h2THXKbDGtI0OOT/QdjXT4k&#10;PV9x4YRc8Lb1zQNR4Io7dPG85j+m4XR+Pb9OBslwPB8kYVkO8kWRDMaLaDIq47Ioyuinw4+StOFV&#10;xYSDO/dflPydvqdJOHbOpQONbHnl4FxKRm83RavRnkD/L/zj2QXP87XgdRq+WKjl/PbVeT2cBEd1&#10;N7J6Ajm0BK5grOAHAJtG6u8Y9TBMGTbfdkQzjNo7AZJOoyRx0+eNZDQZgqFfejYvPURQgMqwxei4&#10;LexxYndK820DkSKvjZA5tEHNvT6uRY5ZnZoHBsZXcBpuN5EvbX/r+Rc0+wUAAP//AwBQSwMEFAAG&#10;AAgAAAAhABl4qfjfAAAABwEAAA8AAABkcnMvZG93bnJldi54bWxMj0FLw0AQhe+C/2EZwYvYTXtI&#10;a8ymlEKxiFBMa8/b7JgEs7NpdpvEf+/Ui16GN7zhvW/S5Wgb0WPna0cKppMIBFLhTE2lgsN+87gA&#10;4YMmoxtHqOAbPSyz25tUJ8YN9I59HkrBIeQTraAKoU2k9EWFVvuJa5HY+3Sd1YHXrpSm0wOH20bO&#10;oiiWVtfEDZVucV1h8ZVfrIKh2PXH/duL3D0ct47O2/M6/3hV6v5uXD2DCDiGv2O44jM6ZMx0chcy&#10;XjQK+JHwO6/edD5/AnFiFcezCGSWyv/82Q8AAAD//wMAUEsBAi0AFAAGAAgAAAAhALaDOJL+AAAA&#10;4QEAABMAAAAAAAAAAAAAAAAAAAAAAFtDb250ZW50X1R5cGVzXS54bWxQSwECLQAUAAYACAAAACEA&#10;OP0h/9YAAACUAQAACwAAAAAAAAAAAAAAAAAvAQAAX3JlbHMvLnJlbHNQSwECLQAUAAYACAAAACEA&#10;5u8EpYUCAADKBAAADgAAAAAAAAAAAAAAAAAuAgAAZHJzL2Uyb0RvYy54bWxQSwECLQAUAAYACAAA&#10;ACEAGXip+N8AAAAHAQAADwAAAAAAAAAAAAAAAADfBAAAZHJzL2Rvd25yZXYueG1sUEsFBgAAAAAE&#10;AAQA8wAAAOsFAAAAAA=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B0" w:rsidRDefault="00E30C1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0D9BC6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79665" cy="10553700"/>
              <wp:effectExtent l="0" t="0" r="0" b="0"/>
              <wp:wrapNone/>
              <wp:docPr id="2" name="WordPictureWatermark23033636" descr="CARTA INTESTATA_PATCHES-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479665" cy="1055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47DC72" id="WordPictureWatermark23033636" o:spid="_x0000_s1026" alt="CARTA INTESTATA_PATCHES-2" style="position:absolute;margin-left:0;margin-top:0;width:588.95pt;height:831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jIhgIAAMoEAAAOAAAAZHJzL2Uyb0RvYy54bWysVE1v2zAMvQ/YfxB0T/0RJ2mMOoVhJ1uB&#10;rQuWDD0OiizHQm1Jk5Q43bD/Pkr5aLtdhmE+yKIoP5Lvkb65PXQt2jNtuBQZjq5CjJigsuJim+Ev&#10;68XgGiNjiahIKwXL8BMz+Hb29s1Nr1IWy0a2FdMIQIRJe5XhxlqVBoGhDeuIuZKKCXDWUnfEgqm3&#10;QaVJD+hdG8RhOA56qSulJWXGwGl5dOKZx69rRu2nujbMojbDkJv1q/brxq3B7IakW01Uw+kpDfIP&#10;WXSECwh6gSqJJWin+R9QHadaGlnbKyq7QNY1p8zXANVE4W/VrBqimK8FyDHqQpP5f7D0fr/UiFcZ&#10;jjESpAOJHoDRJad2p9kDsQyY14/xMBwOx8MxRhUzFPgr8s/rHN3dr+erdb7Ovy7zdfF+vhrEjtFe&#10;mRSAV2qpHSdGfZD00SAhi4aILcuNAl2gWyDi+Uhr2TeMVFBa5CCCVxjOMICGNv1HWUGOZGel5/tQ&#10;687FACbRwcv6dJGVHSyicDhJJtPxeIQRBV8UjkbDSeiVD0h6/l5pY98x2SG3ybCGBD0+2X8w1uVD&#10;0vMVF07IBW9b3zwQBa64QxfPa/5jGk7n1/PrZJDE4/kgCctykC+KZDBeRJNROSyLoox+OvwoSRte&#10;VUw4uHP/Rcnf6XuahGPnXDrQyJZXDs6lZPR2U7Qa7Qn0/8I/nl3wPF8LXqfhi4Vazm9fndfDSXBU&#10;dyOrJ5BDS+AKxgp+ALBppP6OUQ/DlGHzbUc0w6i9EyDpNEoSN33eSEaTGAz90rN56SGCAlSGLUbH&#10;bWGPE7tTmm8biBR5bYTMoQ1q7vVxLXLM6tQ8MDC+gtNwu4l8aftbz7+g2S8AAAD//wMAUEsDBBQA&#10;BgAIAAAAIQAZeKn43wAAAAcBAAAPAAAAZHJzL2Rvd25yZXYueG1sTI9BS8NAEIXvgv9hGcGL2E17&#10;SGvMppRCsYhQTGvP2+yYBLOzaXabxH/v1Itehje84b1v0uVoG9Fj52tHCqaTCARS4UxNpYLDfvO4&#10;AOGDJqMbR6jgGz0ss9ubVCfGDfSOfR5KwSHkE62gCqFNpPRFhVb7iWuR2Pt0ndWB166UptMDh9tG&#10;zqIollbXxA2VbnFdYfGVX6yCodj1x/3bi9w9HLeOztvzOv94Ver+blw9gwg4hr9juOIzOmTMdHIX&#10;Ml40CviR8Duv3nQ+fwJxYhXHswhklsr//NkPAAAA//8DAFBLAQItABQABgAIAAAAIQC2gziS/gAA&#10;AOEBAAATAAAAAAAAAAAAAAAAAAAAAABbQ29udGVudF9UeXBlc10ueG1sUEsBAi0AFAAGAAgAAAAh&#10;ADj9If/WAAAAlAEAAAsAAAAAAAAAAAAAAAAALwEAAF9yZWxzLy5yZWxzUEsBAi0AFAAGAAgAAAAh&#10;AMrP6MiGAgAAygQAAA4AAAAAAAAAAAAAAAAALgIAAGRycy9lMm9Eb2MueG1sUEsBAi0AFAAGAAgA&#10;AAAhABl4qfjfAAAABwEAAA8AAAAAAAAAAAAAAAAA4AQAAGRycy9kb3ducmV2LnhtbFBLBQYAAAAA&#10;BAAEAPMAAADs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AB0" w:rsidRDefault="00E30C1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C28734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479665" cy="10553700"/>
              <wp:effectExtent l="0" t="0" r="0" b="0"/>
              <wp:wrapNone/>
              <wp:docPr id="1" name="WordPictureWatermark23033634" descr="CARTA INTESTATA_PATCHES-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479665" cy="105537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EE4D4F" id="WordPictureWatermark23033634" o:spid="_x0000_s1026" alt="CARTA INTESTATA_PATCHES-2" style="position:absolute;margin-left:0;margin-top:0;width:588.95pt;height:831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XagwIAAMoEAAAOAAAAZHJzL2Uyb0RvYy54bWysVFFv2jAQfp+0/2D5nSaBACVqqKIEtkpb&#10;hwZTHyfjOMRqYnu2IXTT/vvODtB2e5mm5cHx+Zzv7r7vLje3x7ZBB6YNlyLF0VWIERNUllzsUvxl&#10;sxxcY2QsESVppGApfmIG387fvrnpVMKGspZNyTQCEGGSTqW4tlYlQWBozVpirqRiApyV1C2xYOpd&#10;UGrSAXrbBMMwnASd1KXSkjJj4LTonXju8auKUfupqgyzqEkx5Gb9qv26dWswvyHJThNVc3pKg/xD&#10;Fi3hAoJeoApiCdpr/gdUy6mWRlb2iso2kFXFKfM1QDVR+Fs165oo5msBcoy60GT+Hyy9P6w04iVo&#10;h5EgLUj0AIyuOLV7zR6IZcC8fhyOwtFoMooxKpmhwF+efd5k6O5+s1hvsk32dZVt8veL9WDoGO2U&#10;SQB4rVbacWLUB0kfDRIyr4nYscwo0KWPeD7SWnY1IyWUFjmI4BWGMwygoW33UZaQI9lb6fk+Vrp1&#10;MYBJdPSyPl1kZUeLKBxO4+lsMhljRMEXhePxaBp65QOSnL9X2th3TLbIbVKsIUGPTw4fjHX5kOR8&#10;xYUTcsmbxjcPRIEr7tDF85r/mIWzxfXiOh7Ew8liEIdFMciWeTyYLKPpuBgVeV5EPx1+FCc1L0sm&#10;HNy5/6L47/Q9TULfOZcONLLhpYNzKRm92+aNRgcC/b/0j2cXPM/Xgtdp+GKhlvPbV+f1cBL06m5l&#10;+QRyaAlcwVjBDwA2tdTfMepgmFJsvu2JZhg1dwIknUVx7KbPG/F4OgRDv/RsX3qIoACVYotRv81t&#10;P7F7pfmuhkiR10bIDNqg4l4f1yJ9VqfmgYHxFZyG203kS9vfev4FzX8BAAD//wMAUEsDBBQABgAI&#10;AAAAIQAZeKn43wAAAAcBAAAPAAAAZHJzL2Rvd25yZXYueG1sTI9BS8NAEIXvgv9hGcGL2E17SGvM&#10;ppRCsYhQTGvP2+yYBLOzaXabxH/v1Itehje84b1v0uVoG9Fj52tHCqaTCARS4UxNpYLDfvO4AOGD&#10;JqMbR6jgGz0ss9ubVCfGDfSOfR5KwSHkE62gCqFNpPRFhVb7iWuR2Pt0ndWB166UptMDh9tGzqIo&#10;llbXxA2VbnFdYfGVX6yCodj1x/3bi9w9HLeOztvzOv94Ver+blw9gwg4hr9juOIzOmTMdHIXMl40&#10;CviR8Duv3nQ+fwJxYhXHswhklsr//NkPAAAA//8DAFBLAQItABQABgAIAAAAIQC2gziS/gAAAOEB&#10;AAATAAAAAAAAAAAAAAAAAAAAAABbQ29udGVudF9UeXBlc10ueG1sUEsBAi0AFAAGAAgAAAAhADj9&#10;If/WAAAAlAEAAAsAAAAAAAAAAAAAAAAALwEAAF9yZWxzLy5yZWxzUEsBAi0AFAAGAAgAAAAhAM42&#10;5dqDAgAAygQAAA4AAAAAAAAAAAAAAAAALgIAAGRycy9lMm9Eb2MueG1sUEsBAi0AFAAGAAgAAAAh&#10;ABl4qfjfAAAABwEAAA8AAAAAAAAAAAAAAAAA3QQAAGRycy9kb3ducmV2LnhtbFBLBQYAAAAABAAE&#10;APMAAADp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B0"/>
    <w:rsid w:val="00070B1D"/>
    <w:rsid w:val="00086702"/>
    <w:rsid w:val="000C2D2B"/>
    <w:rsid w:val="000E0B14"/>
    <w:rsid w:val="00127E1F"/>
    <w:rsid w:val="001B4AA8"/>
    <w:rsid w:val="002611F1"/>
    <w:rsid w:val="00270AB0"/>
    <w:rsid w:val="002B24FE"/>
    <w:rsid w:val="002C6D00"/>
    <w:rsid w:val="002D7D4C"/>
    <w:rsid w:val="003C59F3"/>
    <w:rsid w:val="003C71B5"/>
    <w:rsid w:val="003E3DA5"/>
    <w:rsid w:val="0044464E"/>
    <w:rsid w:val="0050600E"/>
    <w:rsid w:val="00535AB5"/>
    <w:rsid w:val="005A3121"/>
    <w:rsid w:val="006E02AD"/>
    <w:rsid w:val="006E7884"/>
    <w:rsid w:val="0071175E"/>
    <w:rsid w:val="00725C2E"/>
    <w:rsid w:val="00746EF3"/>
    <w:rsid w:val="007764F1"/>
    <w:rsid w:val="00791393"/>
    <w:rsid w:val="007C6C39"/>
    <w:rsid w:val="008F6392"/>
    <w:rsid w:val="009632E6"/>
    <w:rsid w:val="009E5B8F"/>
    <w:rsid w:val="00A72E8F"/>
    <w:rsid w:val="00B32235"/>
    <w:rsid w:val="00C2447D"/>
    <w:rsid w:val="00C726FA"/>
    <w:rsid w:val="00C95EFF"/>
    <w:rsid w:val="00CB2E94"/>
    <w:rsid w:val="00CB72A7"/>
    <w:rsid w:val="00D953DE"/>
    <w:rsid w:val="00DB6577"/>
    <w:rsid w:val="00E30C10"/>
    <w:rsid w:val="00F8784C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3DC6D91D-56E8-4448-BFB6-10A64BF6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2E94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0AB0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AB0"/>
  </w:style>
  <w:style w:type="paragraph" w:styleId="Pidipagina">
    <w:name w:val="footer"/>
    <w:basedOn w:val="Normale"/>
    <w:link w:val="PidipaginaCarattere"/>
    <w:uiPriority w:val="99"/>
    <w:unhideWhenUsed/>
    <w:rsid w:val="00270AB0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AB0"/>
  </w:style>
  <w:style w:type="paragraph" w:styleId="NormaleWeb">
    <w:name w:val="Normal (Web)"/>
    <w:basedOn w:val="Normale"/>
    <w:uiPriority w:val="99"/>
    <w:unhideWhenUsed/>
    <w:rsid w:val="00CB2E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E0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aiatogiulia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stione3@studioesseci.ne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4956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Cravero</dc:creator>
  <cp:keywords/>
  <dc:description/>
  <cp:lastModifiedBy>Roberta -Studio ESSECI</cp:lastModifiedBy>
  <cp:revision>2</cp:revision>
  <dcterms:created xsi:type="dcterms:W3CDTF">2020-06-03T10:05:00Z</dcterms:created>
  <dcterms:modified xsi:type="dcterms:W3CDTF">2020-06-03T10:05:00Z</dcterms:modified>
</cp:coreProperties>
</file>