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F0032" w14:textId="77777777" w:rsidR="00590692" w:rsidRPr="00590692" w:rsidRDefault="00590692" w:rsidP="00590692">
      <w:pPr>
        <w:ind w:left="567" w:right="1133"/>
        <w:rPr>
          <w:b/>
          <w:sz w:val="40"/>
          <w:szCs w:val="40"/>
        </w:rPr>
      </w:pPr>
      <w:r w:rsidRPr="00590692">
        <w:rPr>
          <w:b/>
          <w:sz w:val="40"/>
          <w:szCs w:val="40"/>
        </w:rPr>
        <w:t xml:space="preserve">FUTURISMO DI CARTA.  </w:t>
      </w:r>
      <w:r w:rsidR="00932ECD">
        <w:rPr>
          <w:b/>
          <w:sz w:val="40"/>
          <w:szCs w:val="40"/>
        </w:rPr>
        <w:t xml:space="preserve"> </w:t>
      </w:r>
    </w:p>
    <w:p w14:paraId="07576259" w14:textId="77777777" w:rsidR="00932ECD" w:rsidRDefault="00932ECD" w:rsidP="00590692">
      <w:pPr>
        <w:ind w:left="567" w:right="1133"/>
        <w:rPr>
          <w:b/>
          <w:sz w:val="28"/>
        </w:rPr>
      </w:pPr>
      <w:r w:rsidRPr="00932ECD">
        <w:rPr>
          <w:b/>
          <w:sz w:val="28"/>
        </w:rPr>
        <w:t xml:space="preserve">Forme dell’avanguardia nei manifesti della Collezione Salce </w:t>
      </w:r>
    </w:p>
    <w:p w14:paraId="3E649E43" w14:textId="77777777" w:rsidR="00590692" w:rsidRPr="00590692" w:rsidRDefault="00590692" w:rsidP="00590692">
      <w:pPr>
        <w:ind w:left="567" w:right="1133"/>
        <w:rPr>
          <w:b/>
        </w:rPr>
      </w:pPr>
      <w:r w:rsidRPr="00590692">
        <w:rPr>
          <w:b/>
        </w:rPr>
        <w:t>Treviso, Museo nazionale Collezione Salce (Complesso di San Gaetano)</w:t>
      </w:r>
    </w:p>
    <w:p w14:paraId="35185771" w14:textId="5187AF65" w:rsidR="00F266C4" w:rsidRDefault="00BD2E21" w:rsidP="00590692">
      <w:pPr>
        <w:ind w:left="567" w:right="1133"/>
        <w:rPr>
          <w:b/>
        </w:rPr>
      </w:pPr>
      <w:r>
        <w:rPr>
          <w:b/>
        </w:rPr>
        <w:t>28</w:t>
      </w:r>
      <w:r w:rsidR="00590692" w:rsidRPr="00590692">
        <w:rPr>
          <w:b/>
        </w:rPr>
        <w:t xml:space="preserve"> ottobre 2023 - 11 febbraio 2024</w:t>
      </w:r>
    </w:p>
    <w:p w14:paraId="01DF617F" w14:textId="77777777" w:rsidR="00590692" w:rsidRDefault="00590692" w:rsidP="00590692">
      <w:pPr>
        <w:ind w:left="567" w:right="1133"/>
      </w:pPr>
    </w:p>
    <w:p w14:paraId="71ABF7A3" w14:textId="77777777" w:rsidR="0030412B" w:rsidRPr="0030412B" w:rsidRDefault="0030412B" w:rsidP="00590692">
      <w:pPr>
        <w:ind w:left="567" w:right="1133"/>
        <w:rPr>
          <w:b/>
        </w:rPr>
      </w:pPr>
      <w:r w:rsidRPr="0030412B">
        <w:rPr>
          <w:b/>
        </w:rPr>
        <w:t xml:space="preserve">Mostra a </w:t>
      </w:r>
      <w:r>
        <w:rPr>
          <w:b/>
        </w:rPr>
        <w:t>cura di Elisabetta Pasqualin e S</w:t>
      </w:r>
      <w:r w:rsidRPr="0030412B">
        <w:rPr>
          <w:b/>
        </w:rPr>
        <w:t>abina Collodel</w:t>
      </w:r>
    </w:p>
    <w:p w14:paraId="6D481263" w14:textId="77777777" w:rsidR="0030412B" w:rsidRPr="00590692" w:rsidRDefault="0030412B" w:rsidP="00590692">
      <w:pPr>
        <w:ind w:left="567" w:right="1133"/>
      </w:pPr>
    </w:p>
    <w:p w14:paraId="00F65F92" w14:textId="77777777" w:rsidR="00590692" w:rsidRPr="00590692" w:rsidRDefault="00590692" w:rsidP="00590692">
      <w:pPr>
        <w:ind w:left="567" w:right="1133"/>
      </w:pPr>
      <w:r w:rsidRPr="00590692">
        <w:t xml:space="preserve">Cartella Stampa ed immagini: </w:t>
      </w:r>
      <w:hyperlink r:id="rId4" w:history="1">
        <w:r w:rsidRPr="00590692">
          <w:rPr>
            <w:rStyle w:val="Collegamentoipertestuale"/>
          </w:rPr>
          <w:t>www.studioesseci.net</w:t>
        </w:r>
      </w:hyperlink>
    </w:p>
    <w:p w14:paraId="06BD2468" w14:textId="77777777" w:rsidR="00590692" w:rsidRPr="00590692" w:rsidRDefault="00590692" w:rsidP="00590692">
      <w:pPr>
        <w:ind w:left="567" w:right="1133"/>
      </w:pPr>
    </w:p>
    <w:p w14:paraId="7173A835" w14:textId="77777777" w:rsidR="00590692" w:rsidRDefault="00590692" w:rsidP="00590692">
      <w:pPr>
        <w:ind w:left="567" w:right="1133"/>
      </w:pPr>
    </w:p>
    <w:p w14:paraId="7D08F033" w14:textId="77777777" w:rsidR="00590692" w:rsidRDefault="00590692" w:rsidP="00590692">
      <w:pPr>
        <w:ind w:left="567" w:right="1133"/>
      </w:pPr>
      <w:r>
        <w:t>Comunicato Stampa</w:t>
      </w:r>
    </w:p>
    <w:p w14:paraId="5AF3CF2F" w14:textId="77777777" w:rsidR="00590692" w:rsidRDefault="00590692" w:rsidP="00590692">
      <w:pPr>
        <w:ind w:left="567" w:right="1133"/>
      </w:pPr>
    </w:p>
    <w:p w14:paraId="56602540" w14:textId="77777777" w:rsidR="00590692" w:rsidRDefault="00590692" w:rsidP="00590692">
      <w:pPr>
        <w:ind w:left="567" w:right="1133"/>
        <w:jc w:val="right"/>
        <w:rPr>
          <w:b/>
        </w:rPr>
      </w:pPr>
      <w:r w:rsidRPr="00590692">
        <w:rPr>
          <w:b/>
        </w:rPr>
        <w:t>Al Salce, il Futurismo di Carta.</w:t>
      </w:r>
    </w:p>
    <w:p w14:paraId="4181E6A9" w14:textId="77777777" w:rsidR="004B3BEC" w:rsidRPr="00590692" w:rsidRDefault="004B3BEC" w:rsidP="00590692">
      <w:pPr>
        <w:ind w:left="567" w:right="1133"/>
        <w:jc w:val="right"/>
        <w:rPr>
          <w:b/>
        </w:rPr>
      </w:pPr>
      <w:r>
        <w:rPr>
          <w:b/>
        </w:rPr>
        <w:t xml:space="preserve">I </w:t>
      </w:r>
      <w:r w:rsidRPr="004B3BEC">
        <w:rPr>
          <w:b/>
        </w:rPr>
        <w:t>capolavori della grafica futurista della Collezione</w:t>
      </w:r>
    </w:p>
    <w:p w14:paraId="2F7AB624" w14:textId="11B855CE" w:rsidR="00590692" w:rsidRPr="00590692" w:rsidRDefault="004B3BEC" w:rsidP="00590692">
      <w:pPr>
        <w:ind w:left="567" w:right="1133"/>
        <w:jc w:val="right"/>
        <w:rPr>
          <w:b/>
        </w:rPr>
      </w:pPr>
      <w:r>
        <w:rPr>
          <w:b/>
        </w:rPr>
        <w:t>In una originale</w:t>
      </w:r>
      <w:r w:rsidR="00590692" w:rsidRPr="00590692">
        <w:rPr>
          <w:b/>
        </w:rPr>
        <w:t xml:space="preserve"> rassegna in due tempi</w:t>
      </w:r>
      <w:r>
        <w:rPr>
          <w:b/>
        </w:rPr>
        <w:t>.</w:t>
      </w:r>
    </w:p>
    <w:p w14:paraId="11AA4744" w14:textId="77777777" w:rsidR="00590692" w:rsidRDefault="004B3BEC" w:rsidP="00590692">
      <w:pPr>
        <w:ind w:left="567" w:right="1133"/>
        <w:jc w:val="right"/>
        <w:rPr>
          <w:b/>
        </w:rPr>
      </w:pPr>
      <w:r>
        <w:rPr>
          <w:b/>
        </w:rPr>
        <w:t xml:space="preserve"> </w:t>
      </w:r>
    </w:p>
    <w:p w14:paraId="4C7CBA6B" w14:textId="77777777" w:rsidR="00590692" w:rsidRDefault="00590692" w:rsidP="00E26322">
      <w:pPr>
        <w:ind w:right="1133"/>
        <w:jc w:val="both"/>
        <w:rPr>
          <w:b/>
        </w:rPr>
      </w:pPr>
    </w:p>
    <w:p w14:paraId="680875FB" w14:textId="77777777" w:rsidR="00E26322" w:rsidRDefault="00E26322" w:rsidP="00E26322">
      <w:pPr>
        <w:ind w:right="1133"/>
        <w:jc w:val="both"/>
        <w:rPr>
          <w:b/>
        </w:rPr>
      </w:pPr>
    </w:p>
    <w:p w14:paraId="27A31998" w14:textId="77777777" w:rsidR="00E26322" w:rsidRPr="000F3605" w:rsidRDefault="00E26322" w:rsidP="00E26322">
      <w:pPr>
        <w:ind w:left="567" w:right="1133"/>
        <w:jc w:val="both"/>
        <w:rPr>
          <w:szCs w:val="24"/>
        </w:rPr>
      </w:pPr>
      <w:r w:rsidRPr="000F3605">
        <w:rPr>
          <w:szCs w:val="24"/>
          <w:u w:val="single"/>
        </w:rPr>
        <w:t>Treviso</w:t>
      </w:r>
      <w:r w:rsidRPr="000F3605">
        <w:rPr>
          <w:szCs w:val="24"/>
        </w:rPr>
        <w:t xml:space="preserve">. La grande miniera della Collezione Salce, la più importate e ampia raccolta di manifesti storici in Italia e una delle più rilevanti collezioni pubbliche del settore al mondo, </w:t>
      </w:r>
      <w:r w:rsidR="004B3BEC" w:rsidRPr="000F3605">
        <w:rPr>
          <w:szCs w:val="24"/>
        </w:rPr>
        <w:t>svela una spettacolare sequenza di suoi tesori.</w:t>
      </w:r>
      <w:r w:rsidRPr="000F3605">
        <w:rPr>
          <w:szCs w:val="24"/>
        </w:rPr>
        <w:t xml:space="preserve"> </w:t>
      </w:r>
      <w:r w:rsidR="004B3BEC" w:rsidRPr="000F3605">
        <w:rPr>
          <w:szCs w:val="24"/>
        </w:rPr>
        <w:t>Con il titolo il</w:t>
      </w:r>
      <w:r w:rsidRPr="000F3605">
        <w:rPr>
          <w:szCs w:val="24"/>
        </w:rPr>
        <w:t xml:space="preserve"> “Futurismo di carta”</w:t>
      </w:r>
      <w:r w:rsidR="004B3BEC" w:rsidRPr="000F3605">
        <w:rPr>
          <w:szCs w:val="24"/>
        </w:rPr>
        <w:t xml:space="preserve">, si accenderanno i riflettori su </w:t>
      </w:r>
      <w:r w:rsidRPr="000F3605">
        <w:rPr>
          <w:szCs w:val="24"/>
        </w:rPr>
        <w:t>un aspetto non ancora sufficientemente indagato delle multiformi espressioni della più vitale delle avanguardie italiane.</w:t>
      </w:r>
    </w:p>
    <w:p w14:paraId="371995EA" w14:textId="67C089B7" w:rsidR="00590692" w:rsidRPr="000F3605" w:rsidRDefault="004B3BEC" w:rsidP="004B3BEC">
      <w:pPr>
        <w:ind w:left="567" w:right="1133"/>
        <w:jc w:val="both"/>
        <w:rPr>
          <w:szCs w:val="24"/>
        </w:rPr>
      </w:pPr>
      <w:r w:rsidRPr="000F3605">
        <w:rPr>
          <w:szCs w:val="24"/>
        </w:rPr>
        <w:t>L’indagine, condotta da Elisabetta Pasqualin, direttrice del Museo Nazionale Collezione Salce con Sabina Collodel, si svilupperà su due successivi momenti con altrettante mostre.</w:t>
      </w:r>
      <w:r w:rsidR="00047D2D" w:rsidRPr="000F3605">
        <w:rPr>
          <w:szCs w:val="24"/>
        </w:rPr>
        <w:t xml:space="preserve"> </w:t>
      </w:r>
      <w:r w:rsidRPr="000F3605">
        <w:rPr>
          <w:szCs w:val="24"/>
        </w:rPr>
        <w:t xml:space="preserve"> La prima, co</w:t>
      </w:r>
      <w:r w:rsidR="000F3605" w:rsidRPr="000F3605">
        <w:rPr>
          <w:szCs w:val="24"/>
        </w:rPr>
        <w:t>n la de</w:t>
      </w:r>
      <w:r w:rsidRPr="000F3605">
        <w:rPr>
          <w:szCs w:val="24"/>
        </w:rPr>
        <w:t>clinazione “</w:t>
      </w:r>
      <w:r w:rsidR="00932ECD" w:rsidRPr="00932ECD">
        <w:rPr>
          <w:szCs w:val="24"/>
        </w:rPr>
        <w:t>Forme dell’avanguardia nei manifesti della Collezione Salce</w:t>
      </w:r>
      <w:r w:rsidRPr="000F3605">
        <w:rPr>
          <w:szCs w:val="24"/>
        </w:rPr>
        <w:t>” sarà al San Ga</w:t>
      </w:r>
      <w:r w:rsidR="000F3605" w:rsidRPr="000F3605">
        <w:rPr>
          <w:szCs w:val="24"/>
        </w:rPr>
        <w:t>e</w:t>
      </w:r>
      <w:r w:rsidRPr="000F3605">
        <w:rPr>
          <w:szCs w:val="24"/>
        </w:rPr>
        <w:t xml:space="preserve">tano </w:t>
      </w:r>
      <w:r w:rsidR="00BD2E21">
        <w:rPr>
          <w:szCs w:val="24"/>
        </w:rPr>
        <w:t>dal 28</w:t>
      </w:r>
      <w:r w:rsidRPr="000F3605">
        <w:rPr>
          <w:szCs w:val="24"/>
        </w:rPr>
        <w:t xml:space="preserve"> otto</w:t>
      </w:r>
      <w:r w:rsidR="000F3605" w:rsidRPr="000F3605">
        <w:rPr>
          <w:szCs w:val="24"/>
        </w:rPr>
        <w:t>b</w:t>
      </w:r>
      <w:r w:rsidRPr="000F3605">
        <w:rPr>
          <w:szCs w:val="24"/>
        </w:rPr>
        <w:t>re 2023 all’11 febb</w:t>
      </w:r>
      <w:r w:rsidR="000F3605" w:rsidRPr="000F3605">
        <w:rPr>
          <w:szCs w:val="24"/>
        </w:rPr>
        <w:t>r</w:t>
      </w:r>
      <w:r w:rsidRPr="000F3605">
        <w:rPr>
          <w:szCs w:val="24"/>
        </w:rPr>
        <w:t xml:space="preserve">aio </w:t>
      </w:r>
      <w:r w:rsidR="000F3605" w:rsidRPr="000F3605">
        <w:rPr>
          <w:szCs w:val="24"/>
        </w:rPr>
        <w:t>2024. A seguire, dal primo marz</w:t>
      </w:r>
      <w:r w:rsidRPr="000F3605">
        <w:rPr>
          <w:szCs w:val="24"/>
        </w:rPr>
        <w:t>o al 30 giugno 2024, la se</w:t>
      </w:r>
      <w:r w:rsidR="000F3605" w:rsidRPr="000F3605">
        <w:rPr>
          <w:szCs w:val="24"/>
        </w:rPr>
        <w:t>co</w:t>
      </w:r>
      <w:r w:rsidRPr="000F3605">
        <w:rPr>
          <w:szCs w:val="24"/>
        </w:rPr>
        <w:t xml:space="preserve">nda </w:t>
      </w:r>
      <w:r w:rsidR="000F3605" w:rsidRPr="000F3605">
        <w:rPr>
          <w:szCs w:val="24"/>
        </w:rPr>
        <w:t>p</w:t>
      </w:r>
      <w:r w:rsidRPr="000F3605">
        <w:rPr>
          <w:szCs w:val="24"/>
        </w:rPr>
        <w:t>arte</w:t>
      </w:r>
      <w:r w:rsidR="000F3605" w:rsidRPr="000F3605">
        <w:rPr>
          <w:szCs w:val="24"/>
        </w:rPr>
        <w:t>,</w:t>
      </w:r>
      <w:r w:rsidRPr="000F3605">
        <w:rPr>
          <w:szCs w:val="24"/>
        </w:rPr>
        <w:t xml:space="preserve"> contras</w:t>
      </w:r>
      <w:r w:rsidR="000F3605" w:rsidRPr="000F3605">
        <w:rPr>
          <w:szCs w:val="24"/>
        </w:rPr>
        <w:t>segnata</w:t>
      </w:r>
      <w:r w:rsidRPr="000F3605">
        <w:rPr>
          <w:szCs w:val="24"/>
        </w:rPr>
        <w:t xml:space="preserve"> dal sott</w:t>
      </w:r>
      <w:r w:rsidR="000F3605" w:rsidRPr="000F3605">
        <w:rPr>
          <w:szCs w:val="24"/>
        </w:rPr>
        <w:t>o</w:t>
      </w:r>
      <w:r w:rsidRPr="000F3605">
        <w:rPr>
          <w:szCs w:val="24"/>
        </w:rPr>
        <w:t>ti</w:t>
      </w:r>
      <w:r w:rsidR="000F3605" w:rsidRPr="000F3605">
        <w:rPr>
          <w:szCs w:val="24"/>
        </w:rPr>
        <w:t>to</w:t>
      </w:r>
      <w:r w:rsidRPr="000F3605">
        <w:rPr>
          <w:szCs w:val="24"/>
        </w:rPr>
        <w:t>lo “</w:t>
      </w:r>
      <w:r w:rsidR="00932ECD" w:rsidRPr="00932ECD">
        <w:rPr>
          <w:szCs w:val="24"/>
        </w:rPr>
        <w:t>Immaginare l’universo con l’arte della pubblicità</w:t>
      </w:r>
      <w:r w:rsidRPr="000F3605">
        <w:rPr>
          <w:szCs w:val="24"/>
        </w:rPr>
        <w:t>”. Unico il catalogo</w:t>
      </w:r>
      <w:r w:rsidR="000F3605" w:rsidRPr="000F3605">
        <w:rPr>
          <w:szCs w:val="24"/>
        </w:rPr>
        <w:t>, edito da</w:t>
      </w:r>
      <w:r w:rsidR="00932ECD">
        <w:rPr>
          <w:szCs w:val="24"/>
        </w:rPr>
        <w:t xml:space="preserve"> L’Erma di B</w:t>
      </w:r>
      <w:r w:rsidR="00932ECD" w:rsidRPr="00932ECD">
        <w:rPr>
          <w:szCs w:val="24"/>
        </w:rPr>
        <w:t>retschneider</w:t>
      </w:r>
      <w:r w:rsidR="00932ECD">
        <w:rPr>
          <w:szCs w:val="24"/>
        </w:rPr>
        <w:t>,</w:t>
      </w:r>
      <w:r w:rsidRPr="000F3605">
        <w:rPr>
          <w:szCs w:val="24"/>
        </w:rPr>
        <w:t xml:space="preserve"> che riunisce le im</w:t>
      </w:r>
      <w:r w:rsidR="000F3605" w:rsidRPr="000F3605">
        <w:rPr>
          <w:szCs w:val="24"/>
        </w:rPr>
        <w:t>ma</w:t>
      </w:r>
      <w:r w:rsidRPr="000F3605">
        <w:rPr>
          <w:szCs w:val="24"/>
        </w:rPr>
        <w:t>gini e le co</w:t>
      </w:r>
      <w:r w:rsidR="000F3605" w:rsidRPr="000F3605">
        <w:rPr>
          <w:szCs w:val="24"/>
        </w:rPr>
        <w:t>n</w:t>
      </w:r>
      <w:r w:rsidRPr="000F3605">
        <w:rPr>
          <w:szCs w:val="24"/>
        </w:rPr>
        <w:t>siderazioni sci</w:t>
      </w:r>
      <w:r w:rsidR="000F3605" w:rsidRPr="000F3605">
        <w:rPr>
          <w:szCs w:val="24"/>
        </w:rPr>
        <w:t>entifiche su</w:t>
      </w:r>
      <w:r w:rsidRPr="000F3605">
        <w:rPr>
          <w:szCs w:val="24"/>
        </w:rPr>
        <w:t>ll’intero percorso espos</w:t>
      </w:r>
      <w:r w:rsidR="000F3605" w:rsidRPr="000F3605">
        <w:rPr>
          <w:szCs w:val="24"/>
        </w:rPr>
        <w:t>itiv</w:t>
      </w:r>
      <w:r w:rsidRPr="000F3605">
        <w:rPr>
          <w:szCs w:val="24"/>
        </w:rPr>
        <w:t>o.</w:t>
      </w:r>
    </w:p>
    <w:p w14:paraId="6B990699" w14:textId="77777777" w:rsidR="006D600C" w:rsidRDefault="000F3605" w:rsidP="000F3605">
      <w:pPr>
        <w:ind w:left="567" w:right="1133"/>
        <w:jc w:val="both"/>
      </w:pPr>
      <w:r w:rsidRPr="000F3605">
        <w:rPr>
          <w:szCs w:val="24"/>
        </w:rPr>
        <w:t>“</w:t>
      </w:r>
      <w:r w:rsidR="004B3BEC" w:rsidRPr="000F3605">
        <w:rPr>
          <w:szCs w:val="24"/>
        </w:rPr>
        <w:t>Che</w:t>
      </w:r>
      <w:r w:rsidRPr="000F3605">
        <w:rPr>
          <w:szCs w:val="24"/>
        </w:rPr>
        <w:t xml:space="preserve"> il Futurismo sia risultato per</w:t>
      </w:r>
      <w:r w:rsidR="004B3BEC" w:rsidRPr="000F3605">
        <w:rPr>
          <w:szCs w:val="24"/>
        </w:rPr>
        <w:t>vasivo di ogni aspetto della qu</w:t>
      </w:r>
      <w:r w:rsidRPr="000F3605">
        <w:rPr>
          <w:szCs w:val="24"/>
        </w:rPr>
        <w:t>o</w:t>
      </w:r>
      <w:r w:rsidR="004B3BEC" w:rsidRPr="000F3605">
        <w:rPr>
          <w:szCs w:val="24"/>
        </w:rPr>
        <w:t>t</w:t>
      </w:r>
      <w:r w:rsidRPr="000F3605">
        <w:rPr>
          <w:szCs w:val="24"/>
        </w:rPr>
        <w:t>i</w:t>
      </w:r>
      <w:r w:rsidR="004B3BEC" w:rsidRPr="000F3605">
        <w:rPr>
          <w:szCs w:val="24"/>
        </w:rPr>
        <w:t>dianità, editoria e grafica pub</w:t>
      </w:r>
      <w:r w:rsidRPr="000F3605">
        <w:rPr>
          <w:szCs w:val="24"/>
        </w:rPr>
        <w:t>b</w:t>
      </w:r>
      <w:r w:rsidR="004B3BEC" w:rsidRPr="000F3605">
        <w:rPr>
          <w:szCs w:val="24"/>
        </w:rPr>
        <w:t>licitaria compre</w:t>
      </w:r>
      <w:r w:rsidRPr="000F3605">
        <w:rPr>
          <w:szCs w:val="24"/>
        </w:rPr>
        <w:t>se, è cosa ben conosciuta”</w:t>
      </w:r>
      <w:r w:rsidR="004B3BEC" w:rsidRPr="000F3605">
        <w:rPr>
          <w:szCs w:val="24"/>
        </w:rPr>
        <w:t>, ricorda la diret</w:t>
      </w:r>
      <w:r w:rsidRPr="000F3605">
        <w:rPr>
          <w:szCs w:val="24"/>
        </w:rPr>
        <w:t>trice Pasqualin</w:t>
      </w:r>
      <w:r w:rsidR="004B3BEC" w:rsidRPr="000F3605">
        <w:rPr>
          <w:szCs w:val="24"/>
        </w:rPr>
        <w:t xml:space="preserve">. </w:t>
      </w:r>
      <w:r w:rsidRPr="000F3605">
        <w:rPr>
          <w:szCs w:val="24"/>
        </w:rPr>
        <w:t xml:space="preserve">“Proprio quest’ultima si rileva essere l’espressione che più si adatta al linguaggio futurista che trova in Fortunato Depero il massimo esponente: nel manifesto </w:t>
      </w:r>
      <w:r w:rsidRPr="000F3605">
        <w:rPr>
          <w:i/>
          <w:szCs w:val="24"/>
        </w:rPr>
        <w:t>Il futurismo e l’arte pubblicitaria,</w:t>
      </w:r>
      <w:r w:rsidRPr="000F3605">
        <w:rPr>
          <w:szCs w:val="24"/>
        </w:rPr>
        <w:t xml:space="preserve"> del 1931, dichiara “l’arte dell’avvenire sarà potentemente pubblicitaria”.</w:t>
      </w:r>
      <w:r w:rsidR="006D600C" w:rsidRPr="006D600C">
        <w:t xml:space="preserve"> </w:t>
      </w:r>
    </w:p>
    <w:p w14:paraId="689F1E8E" w14:textId="77777777" w:rsidR="000F3605" w:rsidRPr="000F3605" w:rsidRDefault="006D600C" w:rsidP="000F3605">
      <w:pPr>
        <w:ind w:left="567" w:right="1133"/>
        <w:jc w:val="both"/>
        <w:rPr>
          <w:szCs w:val="24"/>
        </w:rPr>
      </w:pPr>
      <w:r w:rsidRPr="006D600C">
        <w:rPr>
          <w:szCs w:val="24"/>
        </w:rPr>
        <w:t>Tra gli artisti presenti in mostra si ricordano Mario Sironi, Marcello Dudovich, Fortunato Depero, Federico Seneca, Marcello Nizzoli, Gino Boccasile, Nicolai Diulgheroff, Xanti Schawinsky, Giulio Cisari, Lucio Venna, Umberto di Lazzaro, Luigi Martinati</w:t>
      </w:r>
    </w:p>
    <w:p w14:paraId="3B641AE8" w14:textId="60700F10" w:rsidR="000F3605" w:rsidRPr="000F3605" w:rsidRDefault="000F3605" w:rsidP="000F3605">
      <w:pPr>
        <w:ind w:left="567" w:right="1133"/>
        <w:jc w:val="both"/>
        <w:rPr>
          <w:szCs w:val="24"/>
        </w:rPr>
      </w:pPr>
      <w:r w:rsidRPr="000F3605">
        <w:rPr>
          <w:szCs w:val="24"/>
        </w:rPr>
        <w:t xml:space="preserve">Ed è proprio sulla declinazione grafica dell’arte futurista che questa mostra si concentra “perché, sebbene le opere su tela e di scultura siano ben note e di </w:t>
      </w:r>
      <w:r w:rsidRPr="000F3605">
        <w:rPr>
          <w:szCs w:val="24"/>
        </w:rPr>
        <w:lastRenderedPageBreak/>
        <w:t>facile riconoscimento, i manifesti pubblicitari rimangono tutt’oggi un settore di nicchia e sviluppano un loro linguaggio specifico.</w:t>
      </w:r>
    </w:p>
    <w:p w14:paraId="0A6910A6" w14:textId="77777777" w:rsidR="000F3605" w:rsidRPr="000F3605" w:rsidRDefault="000F3605" w:rsidP="006D600C">
      <w:pPr>
        <w:ind w:left="567" w:right="1133"/>
        <w:jc w:val="both"/>
        <w:rPr>
          <w:szCs w:val="24"/>
        </w:rPr>
      </w:pPr>
      <w:r w:rsidRPr="000F3605">
        <w:rPr>
          <w:szCs w:val="24"/>
        </w:rPr>
        <w:t>Innanzitutto, l’utilizzo degli elementi tipografici è innovativo, le lettere si fanno più solide e vistose, le parole vengono disposte liberamente nello spazio secondo linee forza oblique o assecondando le sinuosità delle sagome, la scelta dei colori ricade su quelli più accesi che vengono accostati per contrasto, la luce e il suono si fanno visibili tanto da essere rappresentati attraverso fasci e anelli circolari, anche la prospettiva perde tutte le certezze consolidate nei secoli e viene scomposta per piani che si compenetrano. Le figure umane sono meno definite e in alcuni casi si assiste all’”animazione del prodotto” che viene composto in modo da simulare un soggetto diverso, come l’esempio di Mario Bazzi che compone per Lampo un omino costruito con latte”.</w:t>
      </w:r>
    </w:p>
    <w:p w14:paraId="7BB06606" w14:textId="45FED3FF" w:rsidR="000F3605" w:rsidRPr="000F3605" w:rsidRDefault="000F3605" w:rsidP="006D600C">
      <w:pPr>
        <w:ind w:left="567" w:right="1133"/>
        <w:jc w:val="both"/>
        <w:rPr>
          <w:szCs w:val="24"/>
        </w:rPr>
      </w:pPr>
      <w:r w:rsidRPr="000F3605">
        <w:rPr>
          <w:szCs w:val="24"/>
        </w:rPr>
        <w:t xml:space="preserve">La mostra, nei suoi due momenti, abbraccia un arco di tempo che va dal 1915 ca al 1940, considerando tre principali filoni all’interno della produzione futurista: l’interpretazione della figura umana, la velocità e il movimento, l’espressione della cultura e della società. </w:t>
      </w:r>
    </w:p>
    <w:p w14:paraId="3946FD73" w14:textId="77777777" w:rsidR="000F3605" w:rsidRPr="004066A8" w:rsidRDefault="000F3605" w:rsidP="006D600C">
      <w:pPr>
        <w:ind w:left="567" w:right="1133"/>
        <w:jc w:val="both"/>
        <w:rPr>
          <w:szCs w:val="24"/>
        </w:rPr>
      </w:pPr>
      <w:r w:rsidRPr="000F3605">
        <w:rPr>
          <w:szCs w:val="24"/>
        </w:rPr>
        <w:t xml:space="preserve">Il primo appuntamento vede i manifesti dal 1915 al 1930 disposti nelle tre sale del museo, ognuna delle quali dedicata ad uno dei temi principali. Il secondo appuntamento vedrà le opere dal 1930 al 1940, quando il futurismo raggiunto l’apice dello sviluppo si caratterizza nell’aeropittura che, trasposta in grafica, esalta il volo e le imprese aviatorie, la vista dall’alto e un avvicinamento al </w:t>
      </w:r>
      <w:r w:rsidRPr="004066A8">
        <w:rPr>
          <w:szCs w:val="24"/>
        </w:rPr>
        <w:t>surrealismo.</w:t>
      </w:r>
    </w:p>
    <w:p w14:paraId="7375F59F" w14:textId="49121F86" w:rsidR="00590692" w:rsidRDefault="006D600C" w:rsidP="004066A8">
      <w:pPr>
        <w:ind w:left="567" w:right="1133"/>
        <w:jc w:val="both"/>
        <w:rPr>
          <w:szCs w:val="24"/>
        </w:rPr>
      </w:pPr>
      <w:r w:rsidRPr="004066A8">
        <w:rPr>
          <w:szCs w:val="24"/>
        </w:rPr>
        <w:t>“Il progetto della mostra in due episodi proposto dal nostro Museo Salce si collega – sottolinea il Direttore della Direzione regionale Musei Veneto del Ministero</w:t>
      </w:r>
      <w:r w:rsidR="003B39EE">
        <w:rPr>
          <w:szCs w:val="24"/>
        </w:rPr>
        <w:t xml:space="preserve"> della Cultura, Daniele Ferrara -</w:t>
      </w:r>
      <w:r w:rsidRPr="004066A8">
        <w:rPr>
          <w:szCs w:val="24"/>
        </w:rPr>
        <w:t xml:space="preserve"> ad un altro importante progetto espos</w:t>
      </w:r>
      <w:r w:rsidR="004066A8" w:rsidRPr="004066A8">
        <w:rPr>
          <w:szCs w:val="24"/>
        </w:rPr>
        <w:t>i</w:t>
      </w:r>
      <w:r w:rsidRPr="004066A8">
        <w:rPr>
          <w:szCs w:val="24"/>
        </w:rPr>
        <w:t>tivo che, anche con la collaborazio</w:t>
      </w:r>
      <w:r w:rsidR="004066A8" w:rsidRPr="004066A8">
        <w:rPr>
          <w:szCs w:val="24"/>
        </w:rPr>
        <w:t>n</w:t>
      </w:r>
      <w:r w:rsidRPr="004066A8">
        <w:rPr>
          <w:szCs w:val="24"/>
        </w:rPr>
        <w:t xml:space="preserve">e del Salce, </w:t>
      </w:r>
      <w:r w:rsidR="004066A8" w:rsidRPr="004066A8">
        <w:rPr>
          <w:szCs w:val="24"/>
        </w:rPr>
        <w:t>aprirà le porte</w:t>
      </w:r>
      <w:r w:rsidRPr="004066A8">
        <w:rPr>
          <w:szCs w:val="24"/>
        </w:rPr>
        <w:t xml:space="preserve"> al </w:t>
      </w:r>
      <w:r w:rsidR="00784CC5">
        <w:rPr>
          <w:szCs w:val="24"/>
        </w:rPr>
        <w:t xml:space="preserve"> Palazzo </w:t>
      </w:r>
      <w:r w:rsidRPr="004066A8">
        <w:rPr>
          <w:szCs w:val="24"/>
        </w:rPr>
        <w:t>Lanfranch</w:t>
      </w:r>
      <w:r w:rsidR="00784CC5">
        <w:rPr>
          <w:szCs w:val="24"/>
        </w:rPr>
        <w:t>i</w:t>
      </w:r>
      <w:r w:rsidR="004066A8" w:rsidRPr="004066A8">
        <w:rPr>
          <w:szCs w:val="24"/>
        </w:rPr>
        <w:t>, organizzato dal</w:t>
      </w:r>
      <w:r w:rsidR="00784CC5">
        <w:rPr>
          <w:szCs w:val="24"/>
        </w:rPr>
        <w:t xml:space="preserve"> Museo Nazionale di Matera</w:t>
      </w:r>
      <w:r w:rsidRPr="004066A8">
        <w:rPr>
          <w:szCs w:val="24"/>
        </w:rPr>
        <w:t>. In quel</w:t>
      </w:r>
      <w:r w:rsidR="004066A8" w:rsidRPr="004066A8">
        <w:rPr>
          <w:szCs w:val="24"/>
        </w:rPr>
        <w:t>la</w:t>
      </w:r>
      <w:r w:rsidRPr="004066A8">
        <w:rPr>
          <w:szCs w:val="24"/>
        </w:rPr>
        <w:t xml:space="preserve"> sede, ad essere ap</w:t>
      </w:r>
      <w:r w:rsidR="004066A8" w:rsidRPr="004066A8">
        <w:rPr>
          <w:szCs w:val="24"/>
        </w:rPr>
        <w:t>p</w:t>
      </w:r>
      <w:r w:rsidRPr="004066A8">
        <w:rPr>
          <w:szCs w:val="24"/>
        </w:rPr>
        <w:t>r</w:t>
      </w:r>
      <w:r w:rsidR="004066A8" w:rsidRPr="004066A8">
        <w:rPr>
          <w:szCs w:val="24"/>
        </w:rPr>
        <w:t>ofon</w:t>
      </w:r>
      <w:r w:rsidRPr="004066A8">
        <w:rPr>
          <w:szCs w:val="24"/>
        </w:rPr>
        <w:t xml:space="preserve">dito </w:t>
      </w:r>
      <w:r w:rsidR="004066A8" w:rsidRPr="004066A8">
        <w:rPr>
          <w:szCs w:val="24"/>
        </w:rPr>
        <w:t xml:space="preserve">sarà il </w:t>
      </w:r>
      <w:r w:rsidRPr="004066A8">
        <w:rPr>
          <w:szCs w:val="24"/>
        </w:rPr>
        <w:t>contributo del Mezzogiorno agli sviluppi del Movimento</w:t>
      </w:r>
      <w:r w:rsidR="004066A8" w:rsidRPr="004066A8">
        <w:rPr>
          <w:szCs w:val="24"/>
        </w:rPr>
        <w:t xml:space="preserve"> futurista. La mostra materana sarà visitabile dal </w:t>
      </w:r>
      <w:r w:rsidR="00BD2E21">
        <w:rPr>
          <w:szCs w:val="24"/>
        </w:rPr>
        <w:t>20 ottobre</w:t>
      </w:r>
      <w:r w:rsidRPr="004066A8">
        <w:rPr>
          <w:szCs w:val="24"/>
        </w:rPr>
        <w:t xml:space="preserve"> 2023 </w:t>
      </w:r>
      <w:r w:rsidR="004066A8" w:rsidRPr="004066A8">
        <w:rPr>
          <w:szCs w:val="24"/>
        </w:rPr>
        <w:t>al</w:t>
      </w:r>
      <w:r w:rsidRPr="004066A8">
        <w:rPr>
          <w:szCs w:val="24"/>
        </w:rPr>
        <w:t xml:space="preserve"> </w:t>
      </w:r>
      <w:r w:rsidR="00BD2E21">
        <w:rPr>
          <w:szCs w:val="24"/>
        </w:rPr>
        <w:t>10</w:t>
      </w:r>
      <w:r w:rsidRPr="004066A8">
        <w:rPr>
          <w:szCs w:val="24"/>
        </w:rPr>
        <w:t xml:space="preserve"> febbraio 2024</w:t>
      </w:r>
      <w:r w:rsidR="004066A8" w:rsidRPr="004066A8">
        <w:rPr>
          <w:szCs w:val="24"/>
        </w:rPr>
        <w:t>, offrendo così un ulteriore, originale focus di indagine sul Futurismo Italiano e confermando la volontà di collaborazione tra le nostre Istituzioni”.</w:t>
      </w:r>
    </w:p>
    <w:p w14:paraId="5DB9B734" w14:textId="77777777" w:rsidR="00B9485C" w:rsidRDefault="00B9485C" w:rsidP="004066A8">
      <w:pPr>
        <w:ind w:left="567" w:right="1133"/>
        <w:jc w:val="both"/>
        <w:rPr>
          <w:szCs w:val="24"/>
        </w:rPr>
      </w:pPr>
    </w:p>
    <w:p w14:paraId="74A6CC6B" w14:textId="77777777" w:rsidR="00B9485C" w:rsidRPr="00B9485C" w:rsidRDefault="00B9485C" w:rsidP="00B9485C">
      <w:pPr>
        <w:ind w:left="567" w:right="1133"/>
        <w:rPr>
          <w:szCs w:val="24"/>
        </w:rPr>
      </w:pPr>
      <w:bookmarkStart w:id="0" w:name="_Hlk147480534"/>
      <w:r w:rsidRPr="00B9485C">
        <w:rPr>
          <w:b/>
          <w:bCs/>
          <w:szCs w:val="24"/>
        </w:rPr>
        <w:t>Museo nazionale Collezione Salce (Complesso di San Gaetano)</w:t>
      </w:r>
    </w:p>
    <w:p w14:paraId="3DFD0E25" w14:textId="77777777" w:rsidR="00B9485C" w:rsidRPr="00B9485C" w:rsidRDefault="00B9485C" w:rsidP="00B9485C">
      <w:pPr>
        <w:ind w:left="567" w:right="1133"/>
        <w:rPr>
          <w:szCs w:val="24"/>
        </w:rPr>
      </w:pPr>
      <w:r w:rsidRPr="00B9485C">
        <w:rPr>
          <w:szCs w:val="24"/>
        </w:rPr>
        <w:t>Via Carlo Alberto, 31, Treviso</w:t>
      </w:r>
      <w:r w:rsidRPr="00B9485C">
        <w:rPr>
          <w:szCs w:val="24"/>
        </w:rPr>
        <w:br/>
        <w:t>+39 0422 591936</w:t>
      </w:r>
    </w:p>
    <w:p w14:paraId="30148339" w14:textId="77777777" w:rsidR="00B9485C" w:rsidRPr="00B9485C" w:rsidRDefault="00784CC5" w:rsidP="00B9485C">
      <w:pPr>
        <w:ind w:left="567" w:right="1133"/>
        <w:rPr>
          <w:szCs w:val="24"/>
        </w:rPr>
      </w:pPr>
      <w:hyperlink r:id="rId5" w:history="1">
        <w:r w:rsidR="00B9485C" w:rsidRPr="00B9485C">
          <w:rPr>
            <w:rStyle w:val="Collegamentoipertestuale"/>
            <w:szCs w:val="24"/>
          </w:rPr>
          <w:t>drm-ven.collezionesalce@cultura.gov.it</w:t>
        </w:r>
      </w:hyperlink>
    </w:p>
    <w:p w14:paraId="1DFAFD1F" w14:textId="77777777" w:rsidR="00B9485C" w:rsidRPr="00B9485C" w:rsidRDefault="00B9485C" w:rsidP="00B9485C">
      <w:pPr>
        <w:ind w:left="567" w:right="1133"/>
        <w:rPr>
          <w:szCs w:val="24"/>
        </w:rPr>
      </w:pPr>
      <w:r w:rsidRPr="00B9485C">
        <w:rPr>
          <w:szCs w:val="24"/>
        </w:rPr>
        <w:t> </w:t>
      </w:r>
    </w:p>
    <w:p w14:paraId="40CD58D1" w14:textId="77777777" w:rsidR="00B9485C" w:rsidRPr="00B9485C" w:rsidRDefault="00B9485C" w:rsidP="00B9485C">
      <w:pPr>
        <w:ind w:left="567" w:right="1133"/>
        <w:rPr>
          <w:szCs w:val="24"/>
        </w:rPr>
      </w:pPr>
      <w:r w:rsidRPr="00B9485C">
        <w:rPr>
          <w:szCs w:val="24"/>
        </w:rPr>
        <w:t> </w:t>
      </w:r>
    </w:p>
    <w:p w14:paraId="20D51980" w14:textId="77777777" w:rsidR="00B9485C" w:rsidRPr="00B9485C" w:rsidRDefault="00B9485C" w:rsidP="00B9485C">
      <w:pPr>
        <w:ind w:left="567" w:right="1133"/>
        <w:rPr>
          <w:szCs w:val="24"/>
        </w:rPr>
      </w:pPr>
      <w:r w:rsidRPr="00B9485C">
        <w:rPr>
          <w:b/>
          <w:bCs/>
          <w:szCs w:val="24"/>
        </w:rPr>
        <w:t>Ufficio Stampa: Studio ESSECI</w:t>
      </w:r>
    </w:p>
    <w:p w14:paraId="2A401998" w14:textId="77777777" w:rsidR="00B9485C" w:rsidRPr="00B9485C" w:rsidRDefault="00B9485C" w:rsidP="00B9485C">
      <w:pPr>
        <w:ind w:left="567" w:right="1133"/>
        <w:rPr>
          <w:szCs w:val="24"/>
        </w:rPr>
      </w:pPr>
      <w:r w:rsidRPr="00B9485C">
        <w:rPr>
          <w:szCs w:val="24"/>
        </w:rPr>
        <w:t>Sergio Campagnolo +39 049 663499</w:t>
      </w:r>
    </w:p>
    <w:p w14:paraId="41925093" w14:textId="7822AABE" w:rsidR="00B9485C" w:rsidRPr="004066A8" w:rsidRDefault="00B9485C" w:rsidP="00B9485C">
      <w:pPr>
        <w:ind w:left="567" w:right="1133"/>
        <w:rPr>
          <w:szCs w:val="24"/>
        </w:rPr>
      </w:pPr>
      <w:r w:rsidRPr="00B9485C">
        <w:rPr>
          <w:szCs w:val="24"/>
        </w:rPr>
        <w:t xml:space="preserve">Ref. Simone Raddi </w:t>
      </w:r>
      <w:hyperlink r:id="rId6" w:history="1">
        <w:r w:rsidRPr="00B9485C">
          <w:rPr>
            <w:rStyle w:val="Collegamentoipertestuale"/>
            <w:szCs w:val="24"/>
          </w:rPr>
          <w:t>simone@studioesseci.net</w:t>
        </w:r>
      </w:hyperlink>
      <w:bookmarkEnd w:id="0"/>
    </w:p>
    <w:sectPr w:rsidR="00B9485C" w:rsidRPr="004066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692"/>
    <w:rsid w:val="00047D2D"/>
    <w:rsid w:val="000F3605"/>
    <w:rsid w:val="00141953"/>
    <w:rsid w:val="0030412B"/>
    <w:rsid w:val="003B39EE"/>
    <w:rsid w:val="004066A8"/>
    <w:rsid w:val="004B3BEC"/>
    <w:rsid w:val="00590692"/>
    <w:rsid w:val="006D600C"/>
    <w:rsid w:val="00743D3A"/>
    <w:rsid w:val="00784CC5"/>
    <w:rsid w:val="00932ECD"/>
    <w:rsid w:val="00B9485C"/>
    <w:rsid w:val="00BD2E21"/>
    <w:rsid w:val="00E26322"/>
    <w:rsid w:val="00F266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7A32"/>
  <w15:docId w15:val="{7CCC1C48-D153-4F73-8917-25E1C8D3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0692"/>
    <w:rPr>
      <w:color w:val="0000FF" w:themeColor="hyperlink"/>
      <w:u w:val="single"/>
    </w:rPr>
  </w:style>
  <w:style w:type="character" w:styleId="Menzionenonrisolta">
    <w:name w:val="Unresolved Mention"/>
    <w:basedOn w:val="Carpredefinitoparagrafo"/>
    <w:uiPriority w:val="99"/>
    <w:semiHidden/>
    <w:unhideWhenUsed/>
    <w:rsid w:val="00B94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one@studioesseci.net" TargetMode="External"/><Relationship Id="rId5" Type="http://schemas.openxmlformats.org/officeDocument/2006/relationships/hyperlink" Target="mailto:drm-ven.collezionesalce@cultura.gov.it" TargetMode="External"/><Relationship Id="rId4" Type="http://schemas.openxmlformats.org/officeDocument/2006/relationships/hyperlink" Target="http://www.studioesseci.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756</Words>
  <Characters>4310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Campagnolo</dc:creator>
  <cp:lastModifiedBy>Elisa Cogo</cp:lastModifiedBy>
  <cp:revision>7</cp:revision>
  <cp:lastPrinted>2023-10-06T07:59:00Z</cp:lastPrinted>
  <dcterms:created xsi:type="dcterms:W3CDTF">2023-08-02T05:31:00Z</dcterms:created>
  <dcterms:modified xsi:type="dcterms:W3CDTF">2023-10-09T12:41:00Z</dcterms:modified>
</cp:coreProperties>
</file>