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E86E" w14:textId="4B25A6E8" w:rsidR="00DA5B4C" w:rsidRPr="004D76F0" w:rsidRDefault="002B060E">
      <w:pPr>
        <w:rPr>
          <w:rFonts w:ascii="Arial" w:eastAsia="Times New Roman" w:hAnsi="Arial" w:cs="Arial"/>
          <w:color w:val="212121"/>
          <w:sz w:val="24"/>
          <w:szCs w:val="24"/>
          <w:lang w:eastAsia="it-IT"/>
        </w:rPr>
      </w:pPr>
      <w:r w:rsidRPr="004D76F0"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68492277" wp14:editId="74DBDA4F">
            <wp:simplePos x="0" y="0"/>
            <wp:positionH relativeFrom="column">
              <wp:posOffset>-415534</wp:posOffset>
            </wp:positionH>
            <wp:positionV relativeFrom="paragraph">
              <wp:posOffset>0</wp:posOffset>
            </wp:positionV>
            <wp:extent cx="2660650" cy="343535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14F2DC" w14:textId="77777777" w:rsidR="009E0D5F" w:rsidRDefault="009E0D5F">
      <w:pPr>
        <w:rPr>
          <w:rFonts w:ascii="Arial" w:eastAsia="Times New Roman" w:hAnsi="Arial" w:cs="Arial"/>
          <w:i/>
          <w:iCs/>
          <w:color w:val="212121"/>
          <w:sz w:val="24"/>
          <w:szCs w:val="24"/>
          <w:lang w:eastAsia="it-IT"/>
        </w:rPr>
      </w:pPr>
    </w:p>
    <w:p w14:paraId="5A863639" w14:textId="77777777" w:rsidR="00113BAF" w:rsidRPr="00113BAF" w:rsidRDefault="00113BAF" w:rsidP="00780178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212121"/>
          <w:sz w:val="24"/>
          <w:szCs w:val="24"/>
          <w:lang w:eastAsia="it-IT"/>
        </w:rPr>
      </w:pPr>
      <w:r w:rsidRPr="00113BAF">
        <w:rPr>
          <w:rFonts w:ascii="Arial" w:eastAsia="Times New Roman" w:hAnsi="Arial" w:cs="Arial"/>
          <w:i/>
          <w:iCs/>
          <w:color w:val="212121"/>
          <w:sz w:val="24"/>
          <w:szCs w:val="24"/>
          <w:lang w:eastAsia="it-IT"/>
        </w:rPr>
        <w:t>Nota informativa</w:t>
      </w:r>
    </w:p>
    <w:p w14:paraId="131FD979" w14:textId="77777777" w:rsidR="00113BAF" w:rsidRDefault="00113BAF" w:rsidP="0078017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</w:pPr>
    </w:p>
    <w:p w14:paraId="105BB2FC" w14:textId="2C41D801" w:rsidR="00361032" w:rsidRDefault="00780178" w:rsidP="0078017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 xml:space="preserve">Fondazione Cariparo: </w:t>
      </w:r>
      <w:r w:rsidR="008742E3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>da</w:t>
      </w:r>
      <w:r w:rsidR="00B4530B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 xml:space="preserve">l 2006 </w:t>
      </w:r>
      <w:r w:rsidR="00DC3F0B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 xml:space="preserve">un </w:t>
      </w:r>
      <w:r w:rsidR="003F54AC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>articolato</w:t>
      </w:r>
      <w:r w:rsidR="00DC3F0B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 xml:space="preserve"> programma </w:t>
      </w:r>
      <w:r w:rsidR="000811DB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>di mostre</w:t>
      </w:r>
      <w:r w:rsidR="00DC3F0B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 xml:space="preserve"> a Rovigo</w:t>
      </w:r>
      <w:r w:rsidR="00E529CB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 xml:space="preserve"> con </w:t>
      </w:r>
      <w:r w:rsidR="00E82F9A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>oltre</w:t>
      </w:r>
      <w:r w:rsidR="00E529CB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 xml:space="preserve"> </w:t>
      </w:r>
      <w:r w:rsidR="003F54AC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>1 milione di</w:t>
      </w:r>
      <w:r w:rsidR="00E529CB"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  <w:t xml:space="preserve"> visitatori</w:t>
      </w:r>
    </w:p>
    <w:p w14:paraId="58416770" w14:textId="77777777" w:rsidR="00CD2E4C" w:rsidRPr="00361032" w:rsidRDefault="00CD2E4C" w:rsidP="00CD2E4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  <w:lang w:eastAsia="it-IT"/>
        </w:rPr>
      </w:pPr>
    </w:p>
    <w:p w14:paraId="7D967C66" w14:textId="2ED0D927" w:rsidR="000811DB" w:rsidRDefault="00C747A2" w:rsidP="00BE09EB">
      <w:pPr>
        <w:jc w:val="both"/>
        <w:rPr>
          <w:rFonts w:ascii="Arial" w:eastAsia="Times New Roman" w:hAnsi="Arial" w:cs="Arial"/>
          <w:color w:val="212121"/>
          <w:sz w:val="24"/>
          <w:szCs w:val="24"/>
          <w:lang w:eastAsia="it-IT"/>
        </w:rPr>
      </w:pPr>
      <w:r w:rsidRPr="004D76F0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F</w:t>
      </w:r>
      <w:r w:rsidR="00BE09EB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ondazione Cariparo</w:t>
      </w:r>
      <w:r w:rsidR="00DC3F0B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, </w:t>
      </w:r>
      <w:r w:rsidR="001D4B3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quarta fondazione </w:t>
      </w:r>
      <w:r w:rsidR="00AF3A4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di origine </w:t>
      </w:r>
      <w:r w:rsidR="001D4B3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bancaria </w:t>
      </w:r>
      <w:r w:rsidR="00FF15C6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italiana </w:t>
      </w:r>
      <w:r w:rsidR="001D4B3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per dimensione patrimoni</w:t>
      </w:r>
      <w:r w:rsidR="00314E19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a</w:t>
      </w:r>
      <w:r w:rsidR="001D4B3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le</w:t>
      </w:r>
      <w:r w:rsidR="003A73D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,</w:t>
      </w:r>
      <w:r w:rsidR="0027081F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dal 2006 ha scelto di investire </w:t>
      </w:r>
      <w:r w:rsidR="00804114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nella promozione di </w:t>
      </w:r>
      <w:r w:rsidR="00BA3460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mostre</w:t>
      </w:r>
      <w:r w:rsidR="00804114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</w:t>
      </w:r>
      <w:r w:rsidR="00923F8C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a Rovigo, uno dei territori </w:t>
      </w:r>
      <w:r w:rsidR="00343E38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nei quali attua la sua missione</w:t>
      </w:r>
      <w:r w:rsidR="003F54AC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filantropica</w:t>
      </w:r>
      <w:r w:rsidR="000811DB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.</w:t>
      </w:r>
      <w:r w:rsidR="00CA641B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</w:t>
      </w:r>
    </w:p>
    <w:p w14:paraId="23E46B51" w14:textId="1327DBFC" w:rsidR="007225E9" w:rsidRDefault="00AF3A43" w:rsidP="00C97C53">
      <w:pPr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it-IT"/>
        </w:rPr>
        <w:t>La</w:t>
      </w:r>
      <w:r w:rsidR="00A14DAA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motivazione di tale scelta</w:t>
      </w:r>
      <w:r w:rsidR="001128B8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, condivisa e sostenuta anche dal Comune di Rovigo,</w:t>
      </w:r>
      <w:r w:rsidR="00A14DAA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è da ricondurre </w:t>
      </w:r>
      <w:r w:rsidR="0081672C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a</w:t>
      </w:r>
      <w:r w:rsidR="00C97C5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un duplice obiettivo: </w:t>
      </w:r>
      <w:r w:rsidR="00981E72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da un lato </w:t>
      </w:r>
      <w:r w:rsidR="00C97C5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offrire alla comunità occasioni di crescita culturale</w:t>
      </w:r>
      <w:r w:rsidR="00981E72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, dall’altro rendere Rovigo e il Polesine</w:t>
      </w:r>
      <w:r w:rsidR="00D90C1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</w:t>
      </w:r>
      <w:r w:rsidR="001073F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luoghi </w:t>
      </w:r>
      <w:r w:rsidR="00D90C1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attrattivi per il grande pubblico, facendone scoprire ricchezze artistiche e ambientali</w:t>
      </w:r>
      <w:r w:rsidR="00753BFF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, con ricadute anche di natura economica</w:t>
      </w:r>
      <w:r w:rsidR="00CB0E0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. Gli eventi espositivi</w:t>
      </w:r>
      <w:r w:rsidR="00897ECB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proposti dalla Fondazione</w:t>
      </w:r>
      <w:r w:rsidR="00CB0E0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, infatti, </w:t>
      </w:r>
      <w:r w:rsidR="00174C27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grazie alla loro</w:t>
      </w:r>
      <w:r w:rsidR="001073F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capacità di richiamo, </w:t>
      </w:r>
      <w:r w:rsidR="000F0A40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hanno consentito d</w:t>
      </w:r>
      <w:r w:rsidR="00187878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al 2006 ad oggi di </w:t>
      </w:r>
      <w:r w:rsidR="001A1997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fare affluire </w:t>
      </w:r>
      <w:r w:rsidR="00E82F9A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oltre </w:t>
      </w:r>
      <w:r w:rsidR="003F54AC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1 milione di</w:t>
      </w:r>
      <w:r w:rsidR="0092571D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</w:t>
      </w:r>
      <w:r w:rsidR="00FA62E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visitatori</w:t>
      </w:r>
      <w:r w:rsidR="00F17E57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provenienti</w:t>
      </w:r>
      <w:r w:rsidR="003F54AC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prevalentemente</w:t>
      </w:r>
      <w:r w:rsidR="00F17E57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d</w:t>
      </w:r>
      <w:r w:rsidR="00584986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alle province del Veneto, </w:t>
      </w:r>
      <w:r w:rsidR="00D42F4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dell’Emilia-Romagna</w:t>
      </w:r>
      <w:r w:rsidR="00584986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, della Toscana, della Lombardia e del </w:t>
      </w:r>
      <w:proofErr w:type="gramStart"/>
      <w:r w:rsidR="00584986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Friuli Venezia Giulia</w:t>
      </w:r>
      <w:proofErr w:type="gramEnd"/>
      <w:r w:rsidR="003F54AC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, anche se non sono mancati mai visitatori da altre regioni italiane e persino dall’estero</w:t>
      </w:r>
      <w:r w:rsidR="00584986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.</w:t>
      </w:r>
      <w:r w:rsidR="00F258B6">
        <w:rPr>
          <w:rFonts w:ascii="Arial" w:hAnsi="Arial" w:cs="Arial"/>
          <w:color w:val="212121"/>
          <w:sz w:val="24"/>
          <w:szCs w:val="24"/>
        </w:rPr>
        <w:t xml:space="preserve"> Intensa, inoltre, anche l’attività didattica proposta alle scuole</w:t>
      </w:r>
      <w:r w:rsidR="004C224C">
        <w:rPr>
          <w:rFonts w:ascii="Arial" w:hAnsi="Arial" w:cs="Arial"/>
          <w:color w:val="212121"/>
          <w:sz w:val="24"/>
          <w:szCs w:val="24"/>
        </w:rPr>
        <w:t>, la cui adesione raggiunge ad ogni mostra il tutto esaurito con una media di 4/5.000 studenti</w:t>
      </w:r>
      <w:r w:rsidR="00C41B58">
        <w:rPr>
          <w:rFonts w:ascii="Arial" w:hAnsi="Arial" w:cs="Arial"/>
          <w:color w:val="212121"/>
          <w:sz w:val="24"/>
          <w:szCs w:val="24"/>
        </w:rPr>
        <w:t>.</w:t>
      </w:r>
    </w:p>
    <w:p w14:paraId="0774F566" w14:textId="40CF91CD" w:rsidR="00FA62EE" w:rsidRDefault="005D7F32" w:rsidP="00C97C53">
      <w:pPr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Due i palazzi nei quali si concentra la programmazione delle mostre: il primo è Palazzo Roverella, di proprietà del Comune di Rovigo </w:t>
      </w:r>
      <w:r w:rsidR="002E686C">
        <w:rPr>
          <w:rFonts w:ascii="Arial" w:hAnsi="Arial" w:cs="Arial"/>
          <w:color w:val="212121"/>
          <w:sz w:val="24"/>
          <w:szCs w:val="24"/>
        </w:rPr>
        <w:t xml:space="preserve">e dal quale è partita l’attività espositiva nel 2006, </w:t>
      </w:r>
      <w:r w:rsidR="003927FB">
        <w:rPr>
          <w:rFonts w:ascii="Arial" w:hAnsi="Arial" w:cs="Arial"/>
          <w:color w:val="212121"/>
          <w:sz w:val="24"/>
          <w:szCs w:val="24"/>
        </w:rPr>
        <w:t xml:space="preserve">il secondo è Palazzo Roncale, di proprietà della Fondazione, la cui </w:t>
      </w:r>
      <w:r w:rsidR="00194073">
        <w:rPr>
          <w:rFonts w:ascii="Arial" w:hAnsi="Arial" w:cs="Arial"/>
          <w:color w:val="212121"/>
          <w:sz w:val="24"/>
          <w:szCs w:val="24"/>
        </w:rPr>
        <w:t xml:space="preserve">attività è iniziata nel 2018. </w:t>
      </w:r>
      <w:r w:rsidR="00465E29">
        <w:rPr>
          <w:rFonts w:ascii="Arial" w:hAnsi="Arial" w:cs="Arial"/>
          <w:color w:val="212121"/>
          <w:sz w:val="24"/>
          <w:szCs w:val="24"/>
        </w:rPr>
        <w:t xml:space="preserve">Oggi Palazzo Roverella, grazie alle grandi mostre d’arte e di fotografia, è riconosciuto a livello nazionale e internazionale e può vantare prestiti provenienti dalle più importanti istituzioni nazionali e </w:t>
      </w:r>
      <w:r w:rsidR="00003D3C">
        <w:rPr>
          <w:rFonts w:ascii="Arial" w:hAnsi="Arial" w:cs="Arial"/>
          <w:color w:val="212121"/>
          <w:sz w:val="24"/>
          <w:szCs w:val="24"/>
        </w:rPr>
        <w:t xml:space="preserve">internazionali. E Palazzo Roncale, con la sua proposta di mostre dedicate a scoprire </w:t>
      </w:r>
      <w:r w:rsidR="00913888">
        <w:rPr>
          <w:rFonts w:ascii="Arial" w:hAnsi="Arial" w:cs="Arial"/>
          <w:color w:val="212121"/>
          <w:sz w:val="24"/>
          <w:szCs w:val="24"/>
        </w:rPr>
        <w:t xml:space="preserve">personalità </w:t>
      </w:r>
      <w:r w:rsidR="005F7ABC">
        <w:rPr>
          <w:rFonts w:ascii="Arial" w:hAnsi="Arial" w:cs="Arial"/>
          <w:color w:val="212121"/>
          <w:sz w:val="24"/>
          <w:szCs w:val="24"/>
        </w:rPr>
        <w:t>o eccellenze culturali ed artistiche</w:t>
      </w:r>
      <w:r w:rsidR="00913888">
        <w:rPr>
          <w:rFonts w:ascii="Arial" w:hAnsi="Arial" w:cs="Arial"/>
          <w:color w:val="212121"/>
          <w:sz w:val="24"/>
          <w:szCs w:val="24"/>
        </w:rPr>
        <w:t xml:space="preserve"> del territorio, oggi </w:t>
      </w:r>
      <w:r w:rsidR="005F7ABC">
        <w:rPr>
          <w:rFonts w:ascii="Arial" w:hAnsi="Arial" w:cs="Arial"/>
          <w:color w:val="212121"/>
          <w:sz w:val="24"/>
          <w:szCs w:val="24"/>
        </w:rPr>
        <w:t>vanta</w:t>
      </w:r>
      <w:r w:rsidR="00913888">
        <w:rPr>
          <w:rFonts w:ascii="Arial" w:hAnsi="Arial" w:cs="Arial"/>
          <w:color w:val="212121"/>
          <w:sz w:val="24"/>
          <w:szCs w:val="24"/>
        </w:rPr>
        <w:t xml:space="preserve"> </w:t>
      </w:r>
      <w:r w:rsidR="00632A13">
        <w:rPr>
          <w:rFonts w:ascii="Arial" w:hAnsi="Arial" w:cs="Arial"/>
          <w:color w:val="212121"/>
          <w:sz w:val="24"/>
          <w:szCs w:val="24"/>
        </w:rPr>
        <w:t xml:space="preserve">un’ottima reputazione anche a livello nazionale. </w:t>
      </w:r>
    </w:p>
    <w:p w14:paraId="12515086" w14:textId="17470446" w:rsidR="00632A13" w:rsidRDefault="00FD47E9" w:rsidP="00C97C53">
      <w:pPr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Queste le mostre ospitate a </w:t>
      </w:r>
      <w:r w:rsidRPr="00504621">
        <w:rPr>
          <w:rFonts w:ascii="Arial" w:hAnsi="Arial" w:cs="Arial"/>
          <w:b/>
          <w:bCs/>
          <w:color w:val="212121"/>
          <w:sz w:val="24"/>
          <w:szCs w:val="24"/>
        </w:rPr>
        <w:t>Palazzo Roverella</w:t>
      </w:r>
      <w:r>
        <w:rPr>
          <w:rFonts w:ascii="Arial" w:hAnsi="Arial" w:cs="Arial"/>
          <w:color w:val="212121"/>
          <w:sz w:val="24"/>
          <w:szCs w:val="24"/>
        </w:rPr>
        <w:t xml:space="preserve"> dal 2006:</w:t>
      </w:r>
    </w:p>
    <w:p w14:paraId="4583341C" w14:textId="31911325" w:rsidR="00EC2AA2" w:rsidRPr="00F074A2" w:rsidRDefault="00F074A2" w:rsidP="00C97C53">
      <w:pPr>
        <w:jc w:val="both"/>
        <w:rPr>
          <w:rFonts w:ascii="Arial" w:hAnsi="Arial" w:cs="Arial"/>
          <w:color w:val="212121"/>
          <w:sz w:val="24"/>
          <w:szCs w:val="24"/>
          <w:u w:val="single"/>
        </w:rPr>
      </w:pPr>
      <w:r w:rsidRPr="00F074A2">
        <w:rPr>
          <w:rFonts w:ascii="Arial" w:hAnsi="Arial" w:cs="Arial"/>
          <w:color w:val="212121"/>
          <w:sz w:val="24"/>
          <w:szCs w:val="24"/>
          <w:u w:val="single"/>
        </w:rPr>
        <w:t>Pittura e scultura</w:t>
      </w:r>
    </w:p>
    <w:p w14:paraId="6DEAB290" w14:textId="79C39F6E" w:rsidR="00A131CD" w:rsidRDefault="008A0C0B" w:rsidP="00504621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Le meraviglie della pittura</w:t>
      </w:r>
      <w:r w:rsidR="00AD14E5">
        <w:rPr>
          <w:rFonts w:ascii="Arial" w:hAnsi="Arial" w:cs="Arial"/>
          <w:color w:val="212121"/>
          <w:sz w:val="24"/>
          <w:szCs w:val="24"/>
        </w:rPr>
        <w:t xml:space="preserve"> tra Venezia e Ferrara (2006)</w:t>
      </w:r>
    </w:p>
    <w:p w14:paraId="6D8E4031" w14:textId="77777777" w:rsidR="00504621" w:rsidRDefault="00AD14E5" w:rsidP="00504621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Mario Cavalieri (2007)</w:t>
      </w:r>
    </w:p>
    <w:p w14:paraId="17A89222" w14:textId="77777777" w:rsidR="00504621" w:rsidRDefault="00EC2AA2" w:rsidP="00504621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Belle </w:t>
      </w:r>
      <w:r w:rsidR="00957A08">
        <w:rPr>
          <w:rFonts w:ascii="Arial" w:hAnsi="Arial" w:cs="Arial"/>
          <w:color w:val="212121"/>
          <w:sz w:val="24"/>
          <w:szCs w:val="24"/>
        </w:rPr>
        <w:t>Époque</w:t>
      </w:r>
      <w:r>
        <w:rPr>
          <w:rFonts w:ascii="Arial" w:hAnsi="Arial" w:cs="Arial"/>
          <w:color w:val="212121"/>
          <w:sz w:val="24"/>
          <w:szCs w:val="24"/>
        </w:rPr>
        <w:t>. Arte in Italia 1880-1915 (2008)</w:t>
      </w:r>
    </w:p>
    <w:p w14:paraId="02EDB7E9" w14:textId="0CAB0341" w:rsidR="000E373D" w:rsidRDefault="000E373D" w:rsidP="00504621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E373D">
        <w:rPr>
          <w:rFonts w:ascii="Arial" w:hAnsi="Arial" w:cs="Arial"/>
          <w:color w:val="212121"/>
          <w:sz w:val="24"/>
          <w:szCs w:val="24"/>
        </w:rPr>
        <w:t>D</w:t>
      </w:r>
      <w:r>
        <w:rPr>
          <w:rFonts w:ascii="Arial" w:hAnsi="Arial" w:cs="Arial"/>
          <w:color w:val="212121"/>
          <w:sz w:val="24"/>
          <w:szCs w:val="24"/>
        </w:rPr>
        <w:t>éco</w:t>
      </w:r>
      <w:r w:rsidRPr="000E373D">
        <w:rPr>
          <w:rFonts w:ascii="Arial" w:hAnsi="Arial" w:cs="Arial"/>
          <w:color w:val="212121"/>
          <w:sz w:val="24"/>
          <w:szCs w:val="24"/>
        </w:rPr>
        <w:t>:</w:t>
      </w:r>
      <w:r w:rsidR="00957A08">
        <w:rPr>
          <w:rFonts w:ascii="Arial" w:hAnsi="Arial" w:cs="Arial"/>
          <w:color w:val="212121"/>
          <w:sz w:val="24"/>
          <w:szCs w:val="24"/>
        </w:rPr>
        <w:t xml:space="preserve"> </w:t>
      </w:r>
      <w:r w:rsidRPr="000E373D">
        <w:rPr>
          <w:rFonts w:ascii="Arial" w:hAnsi="Arial" w:cs="Arial"/>
          <w:color w:val="212121"/>
          <w:sz w:val="24"/>
          <w:szCs w:val="24"/>
        </w:rPr>
        <w:t>A</w:t>
      </w:r>
      <w:r>
        <w:rPr>
          <w:rFonts w:ascii="Arial" w:hAnsi="Arial" w:cs="Arial"/>
          <w:color w:val="212121"/>
          <w:sz w:val="24"/>
          <w:szCs w:val="24"/>
        </w:rPr>
        <w:t>rte</w:t>
      </w:r>
      <w:r w:rsidRPr="000E373D"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in</w:t>
      </w:r>
      <w:r w:rsidRPr="000E373D">
        <w:rPr>
          <w:rFonts w:ascii="Arial" w:hAnsi="Arial" w:cs="Arial"/>
          <w:color w:val="212121"/>
          <w:sz w:val="24"/>
          <w:szCs w:val="24"/>
        </w:rPr>
        <w:t xml:space="preserve"> I</w:t>
      </w:r>
      <w:r>
        <w:rPr>
          <w:rFonts w:ascii="Arial" w:hAnsi="Arial" w:cs="Arial"/>
          <w:color w:val="212121"/>
          <w:sz w:val="24"/>
          <w:szCs w:val="24"/>
        </w:rPr>
        <w:t>talia</w:t>
      </w:r>
      <w:r w:rsidRPr="000E373D">
        <w:rPr>
          <w:rFonts w:ascii="Arial" w:hAnsi="Arial" w:cs="Arial"/>
          <w:color w:val="212121"/>
          <w:sz w:val="24"/>
          <w:szCs w:val="24"/>
        </w:rPr>
        <w:t xml:space="preserve"> 1919-1939 (2009)</w:t>
      </w:r>
    </w:p>
    <w:p w14:paraId="481D9510" w14:textId="51899660" w:rsidR="008A2096" w:rsidRDefault="008A2096" w:rsidP="000E373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Bortoloni, Piazzetta, Tiepolo e il ‘700 veneto (2010)</w:t>
      </w:r>
    </w:p>
    <w:p w14:paraId="38F3F39B" w14:textId="34522334" w:rsidR="00470570" w:rsidRDefault="00470570" w:rsidP="000E373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L’Ottocento elegante. Arte in Italia nel segno di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Fortuny</w:t>
      </w:r>
      <w:proofErr w:type="spellEnd"/>
      <w:r w:rsidR="005E7CC6">
        <w:rPr>
          <w:rFonts w:ascii="Arial" w:hAnsi="Arial" w:cs="Arial"/>
          <w:color w:val="212121"/>
          <w:sz w:val="24"/>
          <w:szCs w:val="24"/>
        </w:rPr>
        <w:t xml:space="preserve"> 1860-1890 (2011)</w:t>
      </w:r>
    </w:p>
    <w:p w14:paraId="78068AD2" w14:textId="757B2437" w:rsidR="005E7CC6" w:rsidRDefault="005E7CC6" w:rsidP="000E373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Il Divisionismo</w:t>
      </w:r>
      <w:r w:rsidR="005912EA">
        <w:rPr>
          <w:rFonts w:ascii="Arial" w:hAnsi="Arial" w:cs="Arial"/>
          <w:color w:val="212121"/>
          <w:sz w:val="24"/>
          <w:szCs w:val="24"/>
        </w:rPr>
        <w:t>. La luce del moderno (2012)</w:t>
      </w:r>
    </w:p>
    <w:p w14:paraId="3D1A9A35" w14:textId="156FBFAC" w:rsidR="005912EA" w:rsidRDefault="008E7056" w:rsidP="000E373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Il successo italiano a Parigi negli anni dell’Impressionismo. La Maison Goupil (</w:t>
      </w:r>
      <w:r w:rsidR="001D363E">
        <w:rPr>
          <w:rFonts w:ascii="Arial" w:hAnsi="Arial" w:cs="Arial"/>
          <w:color w:val="212121"/>
          <w:sz w:val="24"/>
          <w:szCs w:val="24"/>
        </w:rPr>
        <w:t>2013)</w:t>
      </w:r>
    </w:p>
    <w:p w14:paraId="2C267721" w14:textId="65BE18F0" w:rsidR="00571AE4" w:rsidRDefault="00571AE4" w:rsidP="00571AE4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71AE4">
        <w:rPr>
          <w:rFonts w:ascii="Arial" w:hAnsi="Arial" w:cs="Arial"/>
          <w:color w:val="212121"/>
          <w:sz w:val="24"/>
          <w:szCs w:val="24"/>
        </w:rPr>
        <w:t>O</w:t>
      </w:r>
      <w:r>
        <w:rPr>
          <w:rFonts w:ascii="Arial" w:hAnsi="Arial" w:cs="Arial"/>
          <w:color w:val="212121"/>
          <w:sz w:val="24"/>
          <w:szCs w:val="24"/>
        </w:rPr>
        <w:t>ssessione</w:t>
      </w:r>
      <w:r w:rsidRPr="00571AE4">
        <w:rPr>
          <w:rFonts w:ascii="Arial" w:hAnsi="Arial" w:cs="Arial"/>
          <w:color w:val="212121"/>
          <w:sz w:val="24"/>
          <w:szCs w:val="24"/>
        </w:rPr>
        <w:t xml:space="preserve"> N</w:t>
      </w:r>
      <w:r>
        <w:rPr>
          <w:rFonts w:ascii="Arial" w:hAnsi="Arial" w:cs="Arial"/>
          <w:color w:val="212121"/>
          <w:sz w:val="24"/>
          <w:szCs w:val="24"/>
        </w:rPr>
        <w:t>ordica</w:t>
      </w:r>
      <w:r w:rsidRPr="00571AE4">
        <w:rPr>
          <w:rFonts w:ascii="Arial" w:hAnsi="Arial" w:cs="Arial"/>
          <w:color w:val="212121"/>
          <w:sz w:val="24"/>
          <w:szCs w:val="24"/>
        </w:rPr>
        <w:t>. Böcklin</w:t>
      </w:r>
      <w:r>
        <w:rPr>
          <w:rFonts w:ascii="Arial" w:hAnsi="Arial" w:cs="Arial"/>
          <w:color w:val="212121"/>
          <w:sz w:val="24"/>
          <w:szCs w:val="24"/>
        </w:rPr>
        <w:t>,</w:t>
      </w:r>
      <w:r w:rsidRPr="00571AE4">
        <w:rPr>
          <w:rFonts w:ascii="Arial" w:hAnsi="Arial" w:cs="Arial"/>
          <w:color w:val="212121"/>
          <w:sz w:val="24"/>
          <w:szCs w:val="24"/>
        </w:rPr>
        <w:t xml:space="preserve"> Klimt, Munch e la pittura italiana </w:t>
      </w:r>
      <w:r>
        <w:rPr>
          <w:rFonts w:ascii="Arial" w:hAnsi="Arial" w:cs="Arial"/>
          <w:color w:val="212121"/>
          <w:sz w:val="24"/>
          <w:szCs w:val="24"/>
        </w:rPr>
        <w:t>(2014)</w:t>
      </w:r>
    </w:p>
    <w:p w14:paraId="43D8A787" w14:textId="635CDAC4" w:rsidR="00240404" w:rsidRPr="00240404" w:rsidRDefault="00240404" w:rsidP="00240404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240404">
        <w:rPr>
          <w:rFonts w:ascii="Arial" w:hAnsi="Arial" w:cs="Arial"/>
          <w:color w:val="212121"/>
          <w:sz w:val="24"/>
          <w:szCs w:val="24"/>
        </w:rPr>
        <w:t>I</w:t>
      </w:r>
      <w:r>
        <w:rPr>
          <w:rFonts w:ascii="Arial" w:hAnsi="Arial" w:cs="Arial"/>
          <w:color w:val="212121"/>
          <w:sz w:val="24"/>
          <w:szCs w:val="24"/>
        </w:rPr>
        <w:t>l demone della modernità</w:t>
      </w:r>
      <w:r w:rsidRPr="00240404">
        <w:rPr>
          <w:rFonts w:ascii="Arial" w:hAnsi="Arial" w:cs="Arial"/>
          <w:color w:val="212121"/>
          <w:sz w:val="24"/>
          <w:szCs w:val="24"/>
        </w:rPr>
        <w:t>. Pittori visionari all’alba del secolo breve (2015)</w:t>
      </w:r>
    </w:p>
    <w:p w14:paraId="08CBEE45" w14:textId="2A0B9203" w:rsidR="005E6292" w:rsidRDefault="005E6292" w:rsidP="005E629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E6292">
        <w:rPr>
          <w:rFonts w:ascii="Arial" w:hAnsi="Arial" w:cs="Arial"/>
          <w:color w:val="212121"/>
          <w:sz w:val="24"/>
          <w:szCs w:val="24"/>
        </w:rPr>
        <w:t>I N</w:t>
      </w:r>
      <w:r>
        <w:rPr>
          <w:rFonts w:ascii="Arial" w:hAnsi="Arial" w:cs="Arial"/>
          <w:color w:val="212121"/>
          <w:sz w:val="24"/>
          <w:szCs w:val="24"/>
        </w:rPr>
        <w:t>abis</w:t>
      </w:r>
      <w:r w:rsidRPr="005E6292">
        <w:rPr>
          <w:rFonts w:ascii="Arial" w:hAnsi="Arial" w:cs="Arial"/>
          <w:color w:val="212121"/>
          <w:sz w:val="24"/>
          <w:szCs w:val="24"/>
        </w:rPr>
        <w:t>, G</w:t>
      </w:r>
      <w:r>
        <w:rPr>
          <w:rFonts w:ascii="Arial" w:hAnsi="Arial" w:cs="Arial"/>
          <w:color w:val="212121"/>
          <w:sz w:val="24"/>
          <w:szCs w:val="24"/>
        </w:rPr>
        <w:t>auguin</w:t>
      </w:r>
      <w:r w:rsidRPr="005E6292">
        <w:rPr>
          <w:rFonts w:ascii="Arial" w:hAnsi="Arial" w:cs="Arial"/>
          <w:color w:val="212121"/>
          <w:sz w:val="24"/>
          <w:szCs w:val="24"/>
        </w:rPr>
        <w:t xml:space="preserve"> e la pittura italiana d'avanguardia (2016-2017)</w:t>
      </w:r>
    </w:p>
    <w:p w14:paraId="0C34DFF2" w14:textId="02ECFA1B" w:rsidR="00BE3AAD" w:rsidRDefault="00BE3AAD" w:rsidP="00BE3AA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BE3AAD">
        <w:rPr>
          <w:rFonts w:ascii="Arial" w:hAnsi="Arial" w:cs="Arial"/>
          <w:color w:val="212121"/>
          <w:sz w:val="24"/>
          <w:szCs w:val="24"/>
        </w:rPr>
        <w:t>S</w:t>
      </w:r>
      <w:r w:rsidR="00E07C63">
        <w:rPr>
          <w:rFonts w:ascii="Arial" w:hAnsi="Arial" w:cs="Arial"/>
          <w:color w:val="212121"/>
          <w:sz w:val="24"/>
          <w:szCs w:val="24"/>
        </w:rPr>
        <w:t>ecessioni</w:t>
      </w:r>
      <w:r w:rsidRPr="00BE3AAD">
        <w:rPr>
          <w:rFonts w:ascii="Arial" w:hAnsi="Arial" w:cs="Arial"/>
          <w:color w:val="212121"/>
          <w:sz w:val="24"/>
          <w:szCs w:val="24"/>
        </w:rPr>
        <w:t xml:space="preserve"> E</w:t>
      </w:r>
      <w:r w:rsidR="00E07C63">
        <w:rPr>
          <w:rFonts w:ascii="Arial" w:hAnsi="Arial" w:cs="Arial"/>
          <w:color w:val="212121"/>
          <w:sz w:val="24"/>
          <w:szCs w:val="24"/>
        </w:rPr>
        <w:t>uropee:</w:t>
      </w:r>
      <w:r w:rsidRPr="00BE3AAD">
        <w:rPr>
          <w:rFonts w:ascii="Arial" w:hAnsi="Arial" w:cs="Arial"/>
          <w:color w:val="212121"/>
          <w:sz w:val="24"/>
          <w:szCs w:val="24"/>
        </w:rPr>
        <w:t xml:space="preserve"> l'Onda della modernità (2017 – 2018)</w:t>
      </w:r>
    </w:p>
    <w:p w14:paraId="2BB953E2" w14:textId="7AED1F32" w:rsidR="00326560" w:rsidRDefault="00326560" w:rsidP="00326560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326560">
        <w:rPr>
          <w:rFonts w:ascii="Arial" w:hAnsi="Arial" w:cs="Arial"/>
          <w:color w:val="212121"/>
          <w:sz w:val="24"/>
          <w:szCs w:val="24"/>
        </w:rPr>
        <w:t>A</w:t>
      </w:r>
      <w:r w:rsidR="005D7D0C">
        <w:rPr>
          <w:rFonts w:ascii="Arial" w:hAnsi="Arial" w:cs="Arial"/>
          <w:color w:val="212121"/>
          <w:sz w:val="24"/>
          <w:szCs w:val="24"/>
        </w:rPr>
        <w:t>rte</w:t>
      </w:r>
      <w:r w:rsidRPr="00326560">
        <w:rPr>
          <w:rFonts w:ascii="Arial" w:hAnsi="Arial" w:cs="Arial"/>
          <w:color w:val="212121"/>
          <w:sz w:val="24"/>
          <w:szCs w:val="24"/>
        </w:rPr>
        <w:t xml:space="preserve"> </w:t>
      </w:r>
      <w:r w:rsidR="005D7D0C">
        <w:rPr>
          <w:rFonts w:ascii="Arial" w:hAnsi="Arial" w:cs="Arial"/>
          <w:color w:val="212121"/>
          <w:sz w:val="24"/>
          <w:szCs w:val="24"/>
        </w:rPr>
        <w:t>e</w:t>
      </w:r>
      <w:r w:rsidRPr="00326560">
        <w:rPr>
          <w:rFonts w:ascii="Arial" w:hAnsi="Arial" w:cs="Arial"/>
          <w:color w:val="212121"/>
          <w:sz w:val="24"/>
          <w:szCs w:val="24"/>
        </w:rPr>
        <w:t xml:space="preserve"> M</w:t>
      </w:r>
      <w:r w:rsidR="005D7D0C">
        <w:rPr>
          <w:rFonts w:ascii="Arial" w:hAnsi="Arial" w:cs="Arial"/>
          <w:color w:val="212121"/>
          <w:sz w:val="24"/>
          <w:szCs w:val="24"/>
        </w:rPr>
        <w:t>agia.</w:t>
      </w:r>
      <w:r w:rsidRPr="00326560">
        <w:rPr>
          <w:rFonts w:ascii="Arial" w:hAnsi="Arial" w:cs="Arial"/>
          <w:color w:val="212121"/>
          <w:sz w:val="24"/>
          <w:szCs w:val="24"/>
        </w:rPr>
        <w:t xml:space="preserve"> Il fascino dell’esoterismo in Europa (2018 – 2019)</w:t>
      </w:r>
    </w:p>
    <w:p w14:paraId="5A76915A" w14:textId="60EADCDB" w:rsidR="00B30EC2" w:rsidRDefault="006A7F90" w:rsidP="006A7F90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6A7F90">
        <w:rPr>
          <w:rFonts w:ascii="Arial" w:hAnsi="Arial" w:cs="Arial"/>
          <w:color w:val="212121"/>
          <w:sz w:val="24"/>
          <w:szCs w:val="24"/>
        </w:rPr>
        <w:t>G</w:t>
      </w:r>
      <w:r w:rsidR="000A7E32">
        <w:rPr>
          <w:rFonts w:ascii="Arial" w:hAnsi="Arial" w:cs="Arial"/>
          <w:color w:val="212121"/>
          <w:sz w:val="24"/>
          <w:szCs w:val="24"/>
        </w:rPr>
        <w:t>iapponismo.</w:t>
      </w:r>
      <w:r w:rsidR="00E0716D">
        <w:rPr>
          <w:rFonts w:ascii="Arial" w:hAnsi="Arial" w:cs="Arial"/>
          <w:color w:val="212121"/>
          <w:sz w:val="24"/>
          <w:szCs w:val="24"/>
        </w:rPr>
        <w:t xml:space="preserve"> </w:t>
      </w:r>
      <w:r w:rsidRPr="006A7F90">
        <w:rPr>
          <w:rFonts w:ascii="Arial" w:hAnsi="Arial" w:cs="Arial"/>
          <w:color w:val="212121"/>
          <w:sz w:val="24"/>
          <w:szCs w:val="24"/>
        </w:rPr>
        <w:t xml:space="preserve">Venti d’Oriente nell’arte europea (2019 </w:t>
      </w:r>
      <w:r>
        <w:rPr>
          <w:rFonts w:ascii="Arial" w:hAnsi="Arial" w:cs="Arial"/>
          <w:color w:val="212121"/>
          <w:sz w:val="24"/>
          <w:szCs w:val="24"/>
        </w:rPr>
        <w:t>-</w:t>
      </w:r>
      <w:r w:rsidRPr="006A7F90">
        <w:rPr>
          <w:rFonts w:ascii="Arial" w:hAnsi="Arial" w:cs="Arial"/>
          <w:color w:val="212121"/>
          <w:sz w:val="24"/>
          <w:szCs w:val="24"/>
        </w:rPr>
        <w:t xml:space="preserve"> 2020)</w:t>
      </w:r>
    </w:p>
    <w:p w14:paraId="64F7DDD4" w14:textId="043F81E2" w:rsidR="00B30EC2" w:rsidRPr="0039198F" w:rsidRDefault="00B30EC2" w:rsidP="00B30EC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B30EC2">
        <w:rPr>
          <w:rFonts w:ascii="Arial" w:hAnsi="Arial" w:cs="Arial"/>
          <w:color w:val="212121"/>
          <w:sz w:val="24"/>
          <w:szCs w:val="24"/>
        </w:rPr>
        <w:t>M</w:t>
      </w:r>
      <w:r w:rsidR="00E0716D">
        <w:rPr>
          <w:rFonts w:ascii="Arial" w:hAnsi="Arial" w:cs="Arial"/>
          <w:color w:val="212121"/>
          <w:sz w:val="24"/>
          <w:szCs w:val="24"/>
        </w:rPr>
        <w:t>arc</w:t>
      </w:r>
      <w:r w:rsidRPr="00B30EC2">
        <w:rPr>
          <w:rFonts w:ascii="Arial" w:hAnsi="Arial" w:cs="Arial"/>
          <w:color w:val="212121"/>
          <w:sz w:val="24"/>
          <w:szCs w:val="24"/>
        </w:rPr>
        <w:t xml:space="preserve"> C</w:t>
      </w:r>
      <w:r w:rsidR="00E0716D">
        <w:rPr>
          <w:rFonts w:ascii="Arial" w:hAnsi="Arial" w:cs="Arial"/>
          <w:color w:val="212121"/>
          <w:sz w:val="24"/>
          <w:szCs w:val="24"/>
        </w:rPr>
        <w:t>hagall.</w:t>
      </w:r>
      <w:r w:rsidRPr="00B30EC2">
        <w:rPr>
          <w:rFonts w:ascii="Arial" w:hAnsi="Arial" w:cs="Arial"/>
          <w:color w:val="212121"/>
          <w:sz w:val="24"/>
          <w:szCs w:val="24"/>
        </w:rPr>
        <w:t xml:space="preserve"> Anche la mia Russia mi amerà (2020 - 2021)</w:t>
      </w:r>
    </w:p>
    <w:p w14:paraId="25C783CB" w14:textId="2F70524D" w:rsidR="00B30EC2" w:rsidRPr="0039198F" w:rsidRDefault="00B30EC2" w:rsidP="00B30EC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B30EC2">
        <w:rPr>
          <w:rFonts w:ascii="Arial" w:hAnsi="Arial" w:cs="Arial"/>
          <w:color w:val="212121"/>
          <w:sz w:val="24"/>
          <w:szCs w:val="24"/>
        </w:rPr>
        <w:t>V</w:t>
      </w:r>
      <w:r w:rsidR="00E0716D">
        <w:rPr>
          <w:rFonts w:ascii="Arial" w:hAnsi="Arial" w:cs="Arial"/>
          <w:color w:val="212121"/>
          <w:sz w:val="24"/>
          <w:szCs w:val="24"/>
        </w:rPr>
        <w:t>edere la Musica.</w:t>
      </w:r>
      <w:r w:rsidRPr="00B30EC2">
        <w:rPr>
          <w:rFonts w:ascii="Arial" w:hAnsi="Arial" w:cs="Arial"/>
          <w:color w:val="212121"/>
          <w:sz w:val="24"/>
          <w:szCs w:val="24"/>
        </w:rPr>
        <w:t xml:space="preserve"> L'arte dal Simbolismo alle Avanguardie (2021) </w:t>
      </w:r>
    </w:p>
    <w:p w14:paraId="41D2457A" w14:textId="4A4875F5" w:rsidR="0039198F" w:rsidRDefault="0039198F" w:rsidP="0039198F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39198F">
        <w:rPr>
          <w:rFonts w:ascii="Arial" w:hAnsi="Arial" w:cs="Arial"/>
          <w:color w:val="212121"/>
          <w:sz w:val="24"/>
          <w:szCs w:val="24"/>
        </w:rPr>
        <w:t>K</w:t>
      </w:r>
      <w:r w:rsidR="00D03A52">
        <w:rPr>
          <w:rFonts w:ascii="Arial" w:hAnsi="Arial" w:cs="Arial"/>
          <w:color w:val="212121"/>
          <w:sz w:val="24"/>
          <w:szCs w:val="24"/>
        </w:rPr>
        <w:t>andinskij.</w:t>
      </w:r>
      <w:r w:rsidRPr="0039198F">
        <w:rPr>
          <w:rFonts w:ascii="Arial" w:hAnsi="Arial" w:cs="Arial"/>
          <w:color w:val="212121"/>
          <w:sz w:val="24"/>
          <w:szCs w:val="24"/>
        </w:rPr>
        <w:t xml:space="preserve"> L’opera 1900</w:t>
      </w:r>
      <w:r w:rsidR="00905853">
        <w:rPr>
          <w:rFonts w:ascii="Arial" w:hAnsi="Arial" w:cs="Arial"/>
          <w:color w:val="212121"/>
          <w:sz w:val="24"/>
          <w:szCs w:val="24"/>
        </w:rPr>
        <w:t>-</w:t>
      </w:r>
      <w:r w:rsidRPr="0039198F">
        <w:rPr>
          <w:rFonts w:ascii="Arial" w:hAnsi="Arial" w:cs="Arial"/>
          <w:color w:val="212121"/>
          <w:sz w:val="24"/>
          <w:szCs w:val="24"/>
        </w:rPr>
        <w:t>1940 (2022)</w:t>
      </w:r>
    </w:p>
    <w:p w14:paraId="33F0AE08" w14:textId="74B4C8CB" w:rsidR="00E0716D" w:rsidRDefault="00E0716D" w:rsidP="00E0716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E0716D">
        <w:rPr>
          <w:rFonts w:ascii="Arial" w:hAnsi="Arial" w:cs="Arial"/>
          <w:color w:val="212121"/>
          <w:sz w:val="24"/>
          <w:szCs w:val="24"/>
        </w:rPr>
        <w:t>R</w:t>
      </w:r>
      <w:r w:rsidR="00D03A52">
        <w:rPr>
          <w:rFonts w:ascii="Arial" w:hAnsi="Arial" w:cs="Arial"/>
          <w:color w:val="212121"/>
          <w:sz w:val="24"/>
          <w:szCs w:val="24"/>
        </w:rPr>
        <w:t xml:space="preserve">enoir. </w:t>
      </w:r>
      <w:r w:rsidRPr="00E0716D">
        <w:rPr>
          <w:rFonts w:ascii="Arial" w:hAnsi="Arial" w:cs="Arial"/>
          <w:color w:val="212121"/>
          <w:sz w:val="24"/>
          <w:szCs w:val="24"/>
        </w:rPr>
        <w:t>L'alba di un nuovo classicismo (2023)</w:t>
      </w:r>
    </w:p>
    <w:p w14:paraId="3C7F25D9" w14:textId="6F8277C0" w:rsidR="00233B3A" w:rsidRPr="003F54AC" w:rsidRDefault="00E1006F" w:rsidP="00E0716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3F54AC">
        <w:rPr>
          <w:rFonts w:ascii="Arial" w:hAnsi="Arial" w:cs="Arial"/>
          <w:color w:val="212121"/>
          <w:sz w:val="24"/>
          <w:szCs w:val="24"/>
        </w:rPr>
        <w:t>Henri de Toulouse-Lautrec</w:t>
      </w:r>
      <w:r w:rsidR="00B221B2" w:rsidRPr="003F54AC">
        <w:rPr>
          <w:rFonts w:ascii="Arial" w:hAnsi="Arial" w:cs="Arial"/>
          <w:color w:val="212121"/>
          <w:sz w:val="24"/>
          <w:szCs w:val="24"/>
        </w:rPr>
        <w:t>. Parigi 1881-1901 (2024)</w:t>
      </w:r>
    </w:p>
    <w:p w14:paraId="3E5538E2" w14:textId="77777777" w:rsidR="00D03A52" w:rsidRDefault="00D03A52" w:rsidP="00E0716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57881485" w14:textId="77777777" w:rsidR="003F54AC" w:rsidRDefault="003F54AC" w:rsidP="00E0716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73B104E3" w14:textId="77777777" w:rsidR="003F54AC" w:rsidRPr="003F54AC" w:rsidRDefault="003F54AC" w:rsidP="00E0716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0CCE0B26" w14:textId="0863A9E4" w:rsidR="00D03A52" w:rsidRDefault="00D03A52" w:rsidP="00E0716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  <w:u w:val="single"/>
        </w:rPr>
      </w:pPr>
      <w:r w:rsidRPr="00D03A52">
        <w:rPr>
          <w:rFonts w:ascii="Arial" w:hAnsi="Arial" w:cs="Arial"/>
          <w:color w:val="212121"/>
          <w:sz w:val="24"/>
          <w:szCs w:val="24"/>
          <w:u w:val="single"/>
        </w:rPr>
        <w:t>Illustrazione per l’infanzia e fotografia</w:t>
      </w:r>
    </w:p>
    <w:p w14:paraId="3BAB389F" w14:textId="77777777" w:rsidR="00D03A52" w:rsidRDefault="00D03A52" w:rsidP="00E0716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  <w:u w:val="single"/>
        </w:rPr>
      </w:pPr>
    </w:p>
    <w:p w14:paraId="6B2A562D" w14:textId="7B9268FC" w:rsidR="007B6561" w:rsidRPr="00073D7E" w:rsidRDefault="007B6561" w:rsidP="007B6561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7B6561">
        <w:rPr>
          <w:rFonts w:ascii="Arial" w:hAnsi="Arial" w:cs="Arial"/>
          <w:color w:val="212121"/>
          <w:sz w:val="24"/>
          <w:szCs w:val="24"/>
        </w:rPr>
        <w:t>P</w:t>
      </w:r>
      <w:r w:rsidR="00073D7E">
        <w:rPr>
          <w:rFonts w:ascii="Arial" w:hAnsi="Arial" w:cs="Arial"/>
          <w:color w:val="212121"/>
          <w:sz w:val="24"/>
          <w:szCs w:val="24"/>
        </w:rPr>
        <w:t>inocchio Illustrato (</w:t>
      </w:r>
      <w:r w:rsidRPr="007B6561">
        <w:rPr>
          <w:rFonts w:ascii="Arial" w:hAnsi="Arial" w:cs="Arial"/>
          <w:color w:val="212121"/>
          <w:sz w:val="24"/>
          <w:szCs w:val="24"/>
        </w:rPr>
        <w:t>2008-2009</w:t>
      </w:r>
      <w:r w:rsidR="00073D7E">
        <w:rPr>
          <w:rFonts w:ascii="Arial" w:hAnsi="Arial" w:cs="Arial"/>
          <w:color w:val="212121"/>
          <w:sz w:val="24"/>
          <w:szCs w:val="24"/>
        </w:rPr>
        <w:t>)</w:t>
      </w:r>
    </w:p>
    <w:p w14:paraId="7CEE4D8A" w14:textId="65E5BA33" w:rsidR="007B6561" w:rsidRPr="00073D7E" w:rsidRDefault="00593B4F" w:rsidP="007B6561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Il </w:t>
      </w:r>
      <w:r w:rsidR="007B6561" w:rsidRPr="007B6561">
        <w:rPr>
          <w:rFonts w:ascii="Arial" w:hAnsi="Arial" w:cs="Arial"/>
          <w:color w:val="212121"/>
          <w:sz w:val="24"/>
          <w:szCs w:val="24"/>
        </w:rPr>
        <w:t>G</w:t>
      </w:r>
      <w:r>
        <w:rPr>
          <w:rFonts w:ascii="Arial" w:hAnsi="Arial" w:cs="Arial"/>
          <w:color w:val="212121"/>
          <w:sz w:val="24"/>
          <w:szCs w:val="24"/>
        </w:rPr>
        <w:t>atto con gli stivali</w:t>
      </w:r>
      <w:r w:rsidR="007B6561" w:rsidRPr="007B6561">
        <w:rPr>
          <w:rFonts w:ascii="Arial" w:hAnsi="Arial" w:cs="Arial"/>
          <w:color w:val="212121"/>
          <w:sz w:val="24"/>
          <w:szCs w:val="24"/>
        </w:rPr>
        <w:t xml:space="preserve"> </w:t>
      </w:r>
      <w:r w:rsidR="00073D7E">
        <w:rPr>
          <w:rFonts w:ascii="Arial" w:hAnsi="Arial" w:cs="Arial"/>
          <w:color w:val="212121"/>
          <w:sz w:val="24"/>
          <w:szCs w:val="24"/>
        </w:rPr>
        <w:t>(</w:t>
      </w:r>
      <w:r w:rsidR="007B6561" w:rsidRPr="007B6561">
        <w:rPr>
          <w:rFonts w:ascii="Arial" w:hAnsi="Arial" w:cs="Arial"/>
          <w:color w:val="212121"/>
          <w:sz w:val="24"/>
          <w:szCs w:val="24"/>
        </w:rPr>
        <w:t>2009</w:t>
      </w:r>
      <w:r w:rsidR="00073D7E">
        <w:rPr>
          <w:rFonts w:ascii="Arial" w:hAnsi="Arial" w:cs="Arial"/>
          <w:color w:val="212121"/>
          <w:sz w:val="24"/>
          <w:szCs w:val="24"/>
        </w:rPr>
        <w:t>)</w:t>
      </w:r>
    </w:p>
    <w:p w14:paraId="122AB18D" w14:textId="0EA9C547" w:rsidR="007B6561" w:rsidRPr="00073D7E" w:rsidRDefault="007B6561" w:rsidP="007B6561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7B6561">
        <w:rPr>
          <w:rFonts w:ascii="Arial" w:hAnsi="Arial" w:cs="Arial"/>
          <w:color w:val="212121"/>
          <w:sz w:val="24"/>
          <w:szCs w:val="24"/>
        </w:rPr>
        <w:t>A</w:t>
      </w:r>
      <w:r w:rsidR="00593B4F">
        <w:rPr>
          <w:rFonts w:ascii="Arial" w:hAnsi="Arial" w:cs="Arial"/>
          <w:color w:val="212121"/>
          <w:sz w:val="24"/>
          <w:szCs w:val="24"/>
        </w:rPr>
        <w:t>ria</w:t>
      </w:r>
      <w:r w:rsidRPr="007B6561">
        <w:rPr>
          <w:rFonts w:ascii="Arial" w:hAnsi="Arial" w:cs="Arial"/>
          <w:color w:val="212121"/>
          <w:sz w:val="24"/>
          <w:szCs w:val="24"/>
        </w:rPr>
        <w:t xml:space="preserve"> </w:t>
      </w:r>
      <w:r w:rsidR="00593B4F">
        <w:rPr>
          <w:rFonts w:ascii="Arial" w:hAnsi="Arial" w:cs="Arial"/>
          <w:color w:val="212121"/>
          <w:sz w:val="24"/>
          <w:szCs w:val="24"/>
        </w:rPr>
        <w:t>(</w:t>
      </w:r>
      <w:r w:rsidRPr="007B6561">
        <w:rPr>
          <w:rFonts w:ascii="Arial" w:hAnsi="Arial" w:cs="Arial"/>
          <w:color w:val="212121"/>
          <w:sz w:val="24"/>
          <w:szCs w:val="24"/>
        </w:rPr>
        <w:t>2012-2013</w:t>
      </w:r>
      <w:r w:rsidR="00593B4F">
        <w:rPr>
          <w:rFonts w:ascii="Arial" w:hAnsi="Arial" w:cs="Arial"/>
          <w:color w:val="212121"/>
          <w:sz w:val="24"/>
          <w:szCs w:val="24"/>
        </w:rPr>
        <w:t>)</w:t>
      </w:r>
    </w:p>
    <w:p w14:paraId="04C032BD" w14:textId="6A8208B2" w:rsidR="007B6561" w:rsidRPr="00073D7E" w:rsidRDefault="007B6561" w:rsidP="007B6561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7B6561">
        <w:rPr>
          <w:rFonts w:ascii="Arial" w:hAnsi="Arial" w:cs="Arial"/>
          <w:color w:val="212121"/>
          <w:sz w:val="24"/>
          <w:szCs w:val="24"/>
        </w:rPr>
        <w:t>I</w:t>
      </w:r>
      <w:r w:rsidR="00593B4F">
        <w:rPr>
          <w:rFonts w:ascii="Arial" w:hAnsi="Arial" w:cs="Arial"/>
          <w:color w:val="212121"/>
          <w:sz w:val="24"/>
          <w:szCs w:val="24"/>
        </w:rPr>
        <w:t>l Viaggio</w:t>
      </w:r>
      <w:r w:rsidRPr="007B6561">
        <w:rPr>
          <w:rFonts w:ascii="Arial" w:hAnsi="Arial" w:cs="Arial"/>
          <w:color w:val="212121"/>
          <w:sz w:val="24"/>
          <w:szCs w:val="24"/>
        </w:rPr>
        <w:t xml:space="preserve"> </w:t>
      </w:r>
      <w:r w:rsidR="00593B4F">
        <w:rPr>
          <w:rFonts w:ascii="Arial" w:hAnsi="Arial" w:cs="Arial"/>
          <w:color w:val="212121"/>
          <w:sz w:val="24"/>
          <w:szCs w:val="24"/>
        </w:rPr>
        <w:t>(</w:t>
      </w:r>
      <w:r w:rsidRPr="007B6561">
        <w:rPr>
          <w:rFonts w:ascii="Arial" w:hAnsi="Arial" w:cs="Arial"/>
          <w:color w:val="212121"/>
          <w:sz w:val="24"/>
          <w:szCs w:val="24"/>
        </w:rPr>
        <w:t>2014-2015</w:t>
      </w:r>
      <w:r w:rsidR="00593B4F">
        <w:rPr>
          <w:rFonts w:ascii="Arial" w:hAnsi="Arial" w:cs="Arial"/>
          <w:color w:val="212121"/>
          <w:sz w:val="24"/>
          <w:szCs w:val="24"/>
        </w:rPr>
        <w:t>)</w:t>
      </w:r>
    </w:p>
    <w:p w14:paraId="7BA7B8D6" w14:textId="34F44B7C" w:rsidR="00104144" w:rsidRPr="00073D7E" w:rsidRDefault="00104144" w:rsidP="00104144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104144">
        <w:rPr>
          <w:rFonts w:ascii="Arial" w:hAnsi="Arial" w:cs="Arial"/>
          <w:color w:val="212121"/>
          <w:sz w:val="24"/>
          <w:szCs w:val="24"/>
        </w:rPr>
        <w:t>P</w:t>
      </w:r>
      <w:r w:rsidR="00593B4F">
        <w:rPr>
          <w:rFonts w:ascii="Arial" w:hAnsi="Arial" w:cs="Arial"/>
          <w:color w:val="212121"/>
          <w:sz w:val="24"/>
          <w:szCs w:val="24"/>
        </w:rPr>
        <w:t xml:space="preserve">ietro Donzelli. </w:t>
      </w:r>
      <w:r w:rsidRPr="00104144">
        <w:rPr>
          <w:rFonts w:ascii="Arial" w:hAnsi="Arial" w:cs="Arial"/>
          <w:color w:val="212121"/>
          <w:sz w:val="24"/>
          <w:szCs w:val="24"/>
        </w:rPr>
        <w:t xml:space="preserve">Terra senz’ombra, il Delta del Po negli anni 50 (2017) </w:t>
      </w:r>
    </w:p>
    <w:p w14:paraId="7D512B45" w14:textId="37BA915D" w:rsidR="004D4386" w:rsidRPr="00073D7E" w:rsidRDefault="004D4386" w:rsidP="004D4386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4D4386">
        <w:rPr>
          <w:rFonts w:ascii="Arial" w:hAnsi="Arial" w:cs="Arial"/>
          <w:color w:val="212121"/>
          <w:sz w:val="24"/>
          <w:szCs w:val="24"/>
        </w:rPr>
        <w:t>C</w:t>
      </w:r>
      <w:r w:rsidR="00593B4F">
        <w:rPr>
          <w:rFonts w:ascii="Arial" w:hAnsi="Arial" w:cs="Arial"/>
          <w:color w:val="212121"/>
          <w:sz w:val="24"/>
          <w:szCs w:val="24"/>
        </w:rPr>
        <w:t xml:space="preserve">inema. </w:t>
      </w:r>
      <w:r w:rsidRPr="004D4386">
        <w:rPr>
          <w:rFonts w:ascii="Arial" w:hAnsi="Arial" w:cs="Arial"/>
          <w:color w:val="212121"/>
          <w:sz w:val="24"/>
          <w:szCs w:val="24"/>
        </w:rPr>
        <w:t>Storie, protagonisti, paesaggi (2018)</w:t>
      </w:r>
    </w:p>
    <w:p w14:paraId="279EEBFB" w14:textId="695C3E9F" w:rsidR="004D4386" w:rsidRPr="00073D7E" w:rsidRDefault="004D4386" w:rsidP="004D4386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4D4386">
        <w:rPr>
          <w:rFonts w:ascii="Arial" w:hAnsi="Arial" w:cs="Arial"/>
          <w:color w:val="212121"/>
          <w:sz w:val="24"/>
          <w:szCs w:val="24"/>
        </w:rPr>
        <w:t>G</w:t>
      </w:r>
      <w:r w:rsidR="00862C7C">
        <w:rPr>
          <w:rFonts w:ascii="Arial" w:hAnsi="Arial" w:cs="Arial"/>
          <w:color w:val="212121"/>
          <w:sz w:val="24"/>
          <w:szCs w:val="24"/>
        </w:rPr>
        <w:t>iostre.</w:t>
      </w:r>
      <w:r w:rsidRPr="004D4386">
        <w:rPr>
          <w:rFonts w:ascii="Arial" w:hAnsi="Arial" w:cs="Arial"/>
          <w:color w:val="212121"/>
          <w:sz w:val="24"/>
          <w:szCs w:val="24"/>
        </w:rPr>
        <w:t xml:space="preserve"> Storie, immagini, giochi (2019) </w:t>
      </w:r>
    </w:p>
    <w:p w14:paraId="5329785D" w14:textId="459F34D2" w:rsidR="004D4386" w:rsidRPr="00073D7E" w:rsidRDefault="00862C7C" w:rsidP="004D4386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Robert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Doisnea</w:t>
      </w:r>
      <w:r w:rsidR="00213257">
        <w:rPr>
          <w:rFonts w:ascii="Arial" w:hAnsi="Arial" w:cs="Arial"/>
          <w:color w:val="212121"/>
          <w:sz w:val="24"/>
          <w:szCs w:val="24"/>
        </w:rPr>
        <w:t>u</w:t>
      </w:r>
      <w:proofErr w:type="spellEnd"/>
      <w:r w:rsidR="00213257">
        <w:rPr>
          <w:rFonts w:ascii="Arial" w:hAnsi="Arial" w:cs="Arial"/>
          <w:color w:val="212121"/>
          <w:sz w:val="24"/>
          <w:szCs w:val="24"/>
        </w:rPr>
        <w:t xml:space="preserve"> (</w:t>
      </w:r>
      <w:r w:rsidR="004D4386" w:rsidRPr="004D4386">
        <w:rPr>
          <w:rFonts w:ascii="Arial" w:hAnsi="Arial" w:cs="Arial"/>
          <w:color w:val="212121"/>
          <w:sz w:val="24"/>
          <w:szCs w:val="24"/>
        </w:rPr>
        <w:t>202</w:t>
      </w:r>
      <w:r w:rsidR="00560F8C">
        <w:rPr>
          <w:rFonts w:ascii="Arial" w:hAnsi="Arial" w:cs="Arial"/>
          <w:color w:val="212121"/>
          <w:sz w:val="24"/>
          <w:szCs w:val="24"/>
        </w:rPr>
        <w:t>1</w:t>
      </w:r>
      <w:r w:rsidR="004D4386" w:rsidRPr="004D4386">
        <w:rPr>
          <w:rFonts w:ascii="Arial" w:hAnsi="Arial" w:cs="Arial"/>
          <w:color w:val="212121"/>
          <w:sz w:val="24"/>
          <w:szCs w:val="24"/>
        </w:rPr>
        <w:t>)</w:t>
      </w:r>
    </w:p>
    <w:p w14:paraId="5B39FC3C" w14:textId="0F818D3B" w:rsidR="00073D7E" w:rsidRPr="00073D7E" w:rsidRDefault="00073D7E" w:rsidP="00073D7E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73D7E">
        <w:rPr>
          <w:rFonts w:ascii="Arial" w:hAnsi="Arial" w:cs="Arial"/>
          <w:color w:val="212121"/>
          <w:sz w:val="24"/>
          <w:szCs w:val="24"/>
        </w:rPr>
        <w:t>R</w:t>
      </w:r>
      <w:r w:rsidR="00213257">
        <w:rPr>
          <w:rFonts w:ascii="Arial" w:hAnsi="Arial" w:cs="Arial"/>
          <w:color w:val="212121"/>
          <w:sz w:val="24"/>
          <w:szCs w:val="24"/>
        </w:rPr>
        <w:t xml:space="preserve">obert Capa. </w:t>
      </w:r>
      <w:r w:rsidRPr="00073D7E">
        <w:rPr>
          <w:rFonts w:ascii="Arial" w:hAnsi="Arial" w:cs="Arial"/>
          <w:color w:val="212121"/>
          <w:sz w:val="24"/>
          <w:szCs w:val="24"/>
        </w:rPr>
        <w:t>L’opera 1932 – 1954 (202</w:t>
      </w:r>
      <w:r w:rsidR="00560F8C">
        <w:rPr>
          <w:rFonts w:ascii="Arial" w:hAnsi="Arial" w:cs="Arial"/>
          <w:color w:val="212121"/>
          <w:sz w:val="24"/>
          <w:szCs w:val="24"/>
        </w:rPr>
        <w:t>2</w:t>
      </w:r>
      <w:r w:rsidRPr="00073D7E">
        <w:rPr>
          <w:rFonts w:ascii="Arial" w:hAnsi="Arial" w:cs="Arial"/>
          <w:color w:val="212121"/>
          <w:sz w:val="24"/>
          <w:szCs w:val="24"/>
        </w:rPr>
        <w:t>)</w:t>
      </w:r>
    </w:p>
    <w:p w14:paraId="3CC6894F" w14:textId="29669249" w:rsidR="00073D7E" w:rsidRDefault="00073D7E" w:rsidP="00073D7E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73D7E">
        <w:rPr>
          <w:rFonts w:ascii="Arial" w:hAnsi="Arial" w:cs="Arial"/>
          <w:color w:val="212121"/>
          <w:sz w:val="24"/>
          <w:szCs w:val="24"/>
        </w:rPr>
        <w:t>T</w:t>
      </w:r>
      <w:r w:rsidR="00213257">
        <w:rPr>
          <w:rFonts w:ascii="Arial" w:hAnsi="Arial" w:cs="Arial"/>
          <w:color w:val="212121"/>
          <w:sz w:val="24"/>
          <w:szCs w:val="24"/>
        </w:rPr>
        <w:t>ina Modotti.</w:t>
      </w:r>
      <w:r w:rsidRPr="00073D7E">
        <w:rPr>
          <w:rFonts w:ascii="Arial" w:hAnsi="Arial" w:cs="Arial"/>
          <w:color w:val="212121"/>
          <w:sz w:val="24"/>
          <w:szCs w:val="24"/>
        </w:rPr>
        <w:t xml:space="preserve"> L'opera (202</w:t>
      </w:r>
      <w:r w:rsidR="00560F8C">
        <w:rPr>
          <w:rFonts w:ascii="Arial" w:hAnsi="Arial" w:cs="Arial"/>
          <w:color w:val="212121"/>
          <w:sz w:val="24"/>
          <w:szCs w:val="24"/>
        </w:rPr>
        <w:t>3</w:t>
      </w:r>
      <w:r w:rsidRPr="00073D7E">
        <w:rPr>
          <w:rFonts w:ascii="Arial" w:hAnsi="Arial" w:cs="Arial"/>
          <w:color w:val="212121"/>
          <w:sz w:val="24"/>
          <w:szCs w:val="24"/>
        </w:rPr>
        <w:t>)</w:t>
      </w:r>
    </w:p>
    <w:p w14:paraId="1F115884" w14:textId="5AC629C9" w:rsidR="00560F8C" w:rsidRPr="00073D7E" w:rsidRDefault="00560F8C" w:rsidP="00073D7E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Henri Cartier-Bresson</w:t>
      </w:r>
      <w:r w:rsidR="002D5C99">
        <w:rPr>
          <w:rFonts w:ascii="Arial" w:hAnsi="Arial" w:cs="Arial"/>
          <w:color w:val="212121"/>
          <w:sz w:val="24"/>
          <w:szCs w:val="24"/>
        </w:rPr>
        <w:t xml:space="preserve"> e l’Italia</w:t>
      </w:r>
      <w:r>
        <w:rPr>
          <w:rFonts w:ascii="Arial" w:hAnsi="Arial" w:cs="Arial"/>
          <w:color w:val="212121"/>
          <w:sz w:val="24"/>
          <w:szCs w:val="24"/>
        </w:rPr>
        <w:t xml:space="preserve"> (2024)</w:t>
      </w:r>
    </w:p>
    <w:p w14:paraId="1DB69303" w14:textId="77777777" w:rsidR="00915890" w:rsidRPr="00D03A52" w:rsidRDefault="00915890" w:rsidP="00E0716D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  <w:u w:val="single"/>
        </w:rPr>
      </w:pPr>
    </w:p>
    <w:p w14:paraId="1EDD0967" w14:textId="31C581BD" w:rsidR="00E0716D" w:rsidRDefault="000567FC" w:rsidP="0039198F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 xml:space="preserve">Queste le mostre ospitate a </w:t>
      </w:r>
      <w:r w:rsidRPr="006C1630">
        <w:rPr>
          <w:rFonts w:ascii="Arial" w:hAnsi="Arial" w:cs="Arial"/>
          <w:b/>
          <w:bCs/>
          <w:color w:val="212121"/>
          <w:sz w:val="24"/>
          <w:szCs w:val="24"/>
        </w:rPr>
        <w:t>Palazzo Roncale</w:t>
      </w:r>
      <w:r>
        <w:rPr>
          <w:rFonts w:ascii="Arial" w:hAnsi="Arial" w:cs="Arial"/>
          <w:color w:val="212121"/>
          <w:sz w:val="24"/>
          <w:szCs w:val="24"/>
        </w:rPr>
        <w:t xml:space="preserve"> dal 2018</w:t>
      </w:r>
      <w:r w:rsidR="0002454C">
        <w:rPr>
          <w:rFonts w:ascii="Arial" w:hAnsi="Arial" w:cs="Arial"/>
          <w:color w:val="212121"/>
          <w:sz w:val="24"/>
          <w:szCs w:val="24"/>
        </w:rPr>
        <w:t>:</w:t>
      </w:r>
    </w:p>
    <w:p w14:paraId="7C9213BB" w14:textId="77777777" w:rsidR="006C1630" w:rsidRDefault="006C1630" w:rsidP="0039198F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44FF6763" w14:textId="3BB87E4F" w:rsidR="0002454C" w:rsidRPr="004F32D2" w:rsidRDefault="0002454C" w:rsidP="0002454C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2454C">
        <w:rPr>
          <w:rFonts w:ascii="Arial" w:hAnsi="Arial" w:cs="Arial"/>
          <w:color w:val="212121"/>
          <w:sz w:val="24"/>
          <w:szCs w:val="24"/>
        </w:rPr>
        <w:t xml:space="preserve">L'Egitto ritrovato (2018)  </w:t>
      </w:r>
    </w:p>
    <w:p w14:paraId="699F2E62" w14:textId="489979AF" w:rsidR="0002454C" w:rsidRPr="004F32D2" w:rsidRDefault="0002454C" w:rsidP="0002454C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2454C">
        <w:rPr>
          <w:rFonts w:ascii="Arial" w:hAnsi="Arial" w:cs="Arial"/>
          <w:color w:val="212121"/>
          <w:sz w:val="24"/>
          <w:szCs w:val="24"/>
        </w:rPr>
        <w:t>Concordi, Collezioni e Collezionisti (2</w:t>
      </w:r>
      <w:r w:rsidR="004F32D2">
        <w:rPr>
          <w:rFonts w:ascii="Arial" w:hAnsi="Arial" w:cs="Arial"/>
          <w:color w:val="212121"/>
          <w:sz w:val="24"/>
          <w:szCs w:val="24"/>
        </w:rPr>
        <w:t>018-2019</w:t>
      </w:r>
      <w:r w:rsidRPr="0002454C">
        <w:rPr>
          <w:rFonts w:ascii="Arial" w:hAnsi="Arial" w:cs="Arial"/>
          <w:color w:val="212121"/>
          <w:sz w:val="24"/>
          <w:szCs w:val="24"/>
        </w:rPr>
        <w:t>)</w:t>
      </w:r>
    </w:p>
    <w:p w14:paraId="125FBD97" w14:textId="69155F0A" w:rsidR="0002454C" w:rsidRPr="004F32D2" w:rsidRDefault="0002454C" w:rsidP="0002454C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02454C">
        <w:rPr>
          <w:rFonts w:ascii="Arial" w:hAnsi="Arial" w:cs="Arial"/>
          <w:color w:val="212121"/>
          <w:sz w:val="24"/>
          <w:szCs w:val="24"/>
        </w:rPr>
        <w:t>Radiant. Venti d'oriente nel manga europeo (</w:t>
      </w:r>
      <w:r w:rsidR="004F32D2">
        <w:rPr>
          <w:rFonts w:ascii="Arial" w:hAnsi="Arial" w:cs="Arial"/>
          <w:color w:val="212121"/>
          <w:sz w:val="24"/>
          <w:szCs w:val="24"/>
        </w:rPr>
        <w:t>20</w:t>
      </w:r>
      <w:r w:rsidRPr="0002454C">
        <w:rPr>
          <w:rFonts w:ascii="Arial" w:hAnsi="Arial" w:cs="Arial"/>
          <w:color w:val="212121"/>
          <w:sz w:val="24"/>
          <w:szCs w:val="24"/>
        </w:rPr>
        <w:t>20)</w:t>
      </w:r>
    </w:p>
    <w:p w14:paraId="650BB304" w14:textId="73EBF618" w:rsidR="00514FEF" w:rsidRPr="004F32D2" w:rsidRDefault="00514FEF" w:rsidP="00514FEF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14FEF">
        <w:rPr>
          <w:rFonts w:ascii="Arial" w:hAnsi="Arial" w:cs="Arial"/>
          <w:color w:val="212121"/>
          <w:sz w:val="24"/>
          <w:szCs w:val="24"/>
        </w:rPr>
        <w:t>La quercia di Dante (</w:t>
      </w:r>
      <w:r w:rsidR="004F32D2">
        <w:rPr>
          <w:rFonts w:ascii="Arial" w:hAnsi="Arial" w:cs="Arial"/>
          <w:color w:val="212121"/>
          <w:sz w:val="24"/>
          <w:szCs w:val="24"/>
        </w:rPr>
        <w:t>2020-20</w:t>
      </w:r>
      <w:r w:rsidRPr="00514FEF">
        <w:rPr>
          <w:rFonts w:ascii="Arial" w:hAnsi="Arial" w:cs="Arial"/>
          <w:color w:val="212121"/>
          <w:sz w:val="24"/>
          <w:szCs w:val="24"/>
        </w:rPr>
        <w:t>21)</w:t>
      </w:r>
    </w:p>
    <w:p w14:paraId="17954ED6" w14:textId="3E4CF366" w:rsidR="00514FEF" w:rsidRPr="004F32D2" w:rsidRDefault="00514FEF" w:rsidP="00514FEF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14FEF">
        <w:rPr>
          <w:rFonts w:ascii="Arial" w:hAnsi="Arial" w:cs="Arial"/>
          <w:color w:val="212121"/>
          <w:sz w:val="24"/>
          <w:szCs w:val="24"/>
        </w:rPr>
        <w:t>Teatri storici del Polesine (</w:t>
      </w:r>
      <w:r w:rsidR="004F32D2">
        <w:rPr>
          <w:rFonts w:ascii="Arial" w:hAnsi="Arial" w:cs="Arial"/>
          <w:color w:val="212121"/>
          <w:sz w:val="24"/>
          <w:szCs w:val="24"/>
        </w:rPr>
        <w:t>20</w:t>
      </w:r>
      <w:r w:rsidRPr="00514FEF">
        <w:rPr>
          <w:rFonts w:ascii="Arial" w:hAnsi="Arial" w:cs="Arial"/>
          <w:color w:val="212121"/>
          <w:sz w:val="24"/>
          <w:szCs w:val="24"/>
        </w:rPr>
        <w:t>21)</w:t>
      </w:r>
    </w:p>
    <w:p w14:paraId="7C2721F7" w14:textId="2817B4AE" w:rsidR="00514FEF" w:rsidRPr="004F32D2" w:rsidRDefault="00514FEF" w:rsidP="00514FEF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14FEF">
        <w:rPr>
          <w:rFonts w:ascii="Arial" w:hAnsi="Arial" w:cs="Arial"/>
          <w:color w:val="212121"/>
          <w:sz w:val="24"/>
          <w:szCs w:val="24"/>
        </w:rPr>
        <w:t>70 anni dopo</w:t>
      </w:r>
      <w:r w:rsidR="003F54AC">
        <w:rPr>
          <w:rFonts w:ascii="Arial" w:hAnsi="Arial" w:cs="Arial"/>
          <w:color w:val="212121"/>
          <w:sz w:val="24"/>
          <w:szCs w:val="24"/>
        </w:rPr>
        <w:t>.</w:t>
      </w:r>
      <w:r w:rsidRPr="00514FEF">
        <w:rPr>
          <w:rFonts w:ascii="Arial" w:hAnsi="Arial" w:cs="Arial"/>
          <w:color w:val="212121"/>
          <w:sz w:val="24"/>
          <w:szCs w:val="24"/>
        </w:rPr>
        <w:t xml:space="preserve"> </w:t>
      </w:r>
      <w:r w:rsidR="003F54AC">
        <w:rPr>
          <w:rFonts w:ascii="Arial" w:hAnsi="Arial" w:cs="Arial"/>
          <w:color w:val="212121"/>
          <w:sz w:val="24"/>
          <w:szCs w:val="24"/>
        </w:rPr>
        <w:t>L</w:t>
      </w:r>
      <w:r w:rsidRPr="00514FEF">
        <w:rPr>
          <w:rFonts w:ascii="Arial" w:hAnsi="Arial" w:cs="Arial"/>
          <w:color w:val="212121"/>
          <w:sz w:val="24"/>
          <w:szCs w:val="24"/>
        </w:rPr>
        <w:t xml:space="preserve">a grande alluvione </w:t>
      </w:r>
      <w:r w:rsidR="004F32D2">
        <w:rPr>
          <w:rFonts w:ascii="Arial" w:hAnsi="Arial" w:cs="Arial"/>
          <w:color w:val="212121"/>
          <w:sz w:val="24"/>
          <w:szCs w:val="24"/>
        </w:rPr>
        <w:t>(</w:t>
      </w:r>
      <w:r w:rsidRPr="00514FEF">
        <w:rPr>
          <w:rFonts w:ascii="Arial" w:hAnsi="Arial" w:cs="Arial"/>
          <w:color w:val="212121"/>
          <w:sz w:val="24"/>
          <w:szCs w:val="24"/>
        </w:rPr>
        <w:t xml:space="preserve">2021 </w:t>
      </w:r>
      <w:r w:rsidR="004F32D2">
        <w:rPr>
          <w:rFonts w:ascii="Arial" w:hAnsi="Arial" w:cs="Arial"/>
          <w:color w:val="212121"/>
          <w:sz w:val="24"/>
          <w:szCs w:val="24"/>
        </w:rPr>
        <w:t xml:space="preserve">– </w:t>
      </w:r>
      <w:r w:rsidRPr="00514FEF">
        <w:rPr>
          <w:rFonts w:ascii="Arial" w:hAnsi="Arial" w:cs="Arial"/>
          <w:color w:val="212121"/>
          <w:sz w:val="24"/>
          <w:szCs w:val="24"/>
        </w:rPr>
        <w:t>2022</w:t>
      </w:r>
      <w:r w:rsidR="004F32D2">
        <w:rPr>
          <w:rFonts w:ascii="Arial" w:hAnsi="Arial" w:cs="Arial"/>
          <w:color w:val="212121"/>
          <w:sz w:val="24"/>
          <w:szCs w:val="24"/>
        </w:rPr>
        <w:t>)</w:t>
      </w:r>
      <w:r w:rsidRPr="00514FEF">
        <w:rPr>
          <w:rFonts w:ascii="Arial" w:hAnsi="Arial" w:cs="Arial"/>
          <w:color w:val="212121"/>
          <w:sz w:val="24"/>
          <w:szCs w:val="24"/>
        </w:rPr>
        <w:t xml:space="preserve">   </w:t>
      </w:r>
    </w:p>
    <w:p w14:paraId="196ECD09" w14:textId="7FC6FE58" w:rsidR="00514FEF" w:rsidRPr="004F32D2" w:rsidRDefault="00514FEF" w:rsidP="00514FEF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514FEF">
        <w:rPr>
          <w:rFonts w:ascii="Arial" w:hAnsi="Arial" w:cs="Arial"/>
          <w:color w:val="212121"/>
          <w:sz w:val="24"/>
          <w:szCs w:val="24"/>
        </w:rPr>
        <w:t>Giovanni Miani</w:t>
      </w:r>
      <w:r w:rsidR="003F54AC">
        <w:rPr>
          <w:rFonts w:ascii="Arial" w:hAnsi="Arial" w:cs="Arial"/>
          <w:color w:val="212121"/>
          <w:sz w:val="24"/>
          <w:szCs w:val="24"/>
        </w:rPr>
        <w:t xml:space="preserve">. </w:t>
      </w:r>
      <w:r w:rsidRPr="00514FEF">
        <w:rPr>
          <w:rFonts w:ascii="Arial" w:hAnsi="Arial" w:cs="Arial"/>
          <w:color w:val="212121"/>
          <w:sz w:val="24"/>
          <w:szCs w:val="24"/>
        </w:rPr>
        <w:t>Il leone bianco del Nilo (</w:t>
      </w:r>
      <w:r w:rsidR="004F32D2">
        <w:rPr>
          <w:rFonts w:ascii="Arial" w:hAnsi="Arial" w:cs="Arial"/>
          <w:color w:val="212121"/>
          <w:sz w:val="24"/>
          <w:szCs w:val="24"/>
        </w:rPr>
        <w:t>20</w:t>
      </w:r>
      <w:r w:rsidRPr="00514FEF">
        <w:rPr>
          <w:rFonts w:ascii="Arial" w:hAnsi="Arial" w:cs="Arial"/>
          <w:color w:val="212121"/>
          <w:sz w:val="24"/>
          <w:szCs w:val="24"/>
        </w:rPr>
        <w:t>22)</w:t>
      </w:r>
    </w:p>
    <w:p w14:paraId="4FF613E1" w14:textId="24A019F6" w:rsidR="004F32D2" w:rsidRPr="004F32D2" w:rsidRDefault="004F32D2" w:rsidP="004F32D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4F32D2">
        <w:rPr>
          <w:rFonts w:ascii="Arial" w:hAnsi="Arial" w:cs="Arial"/>
          <w:color w:val="212121"/>
          <w:sz w:val="24"/>
          <w:szCs w:val="24"/>
        </w:rPr>
        <w:t>Rugby. Rovigo, città in mischia (2</w:t>
      </w:r>
      <w:r w:rsidR="003E70F2">
        <w:rPr>
          <w:rFonts w:ascii="Arial" w:hAnsi="Arial" w:cs="Arial"/>
          <w:color w:val="212121"/>
          <w:sz w:val="24"/>
          <w:szCs w:val="24"/>
        </w:rPr>
        <w:t>0</w:t>
      </w:r>
      <w:r w:rsidRPr="004F32D2">
        <w:rPr>
          <w:rFonts w:ascii="Arial" w:hAnsi="Arial" w:cs="Arial"/>
          <w:color w:val="212121"/>
          <w:sz w:val="24"/>
          <w:szCs w:val="24"/>
        </w:rPr>
        <w:t xml:space="preserve">22 - </w:t>
      </w:r>
      <w:r w:rsidR="003E70F2">
        <w:rPr>
          <w:rFonts w:ascii="Arial" w:hAnsi="Arial" w:cs="Arial"/>
          <w:color w:val="212121"/>
          <w:sz w:val="24"/>
          <w:szCs w:val="24"/>
        </w:rPr>
        <w:t>20</w:t>
      </w:r>
      <w:r w:rsidRPr="004F32D2">
        <w:rPr>
          <w:rFonts w:ascii="Arial" w:hAnsi="Arial" w:cs="Arial"/>
          <w:color w:val="212121"/>
          <w:sz w:val="24"/>
          <w:szCs w:val="24"/>
        </w:rPr>
        <w:t>23)</w:t>
      </w:r>
    </w:p>
    <w:p w14:paraId="762A3353" w14:textId="74830C72" w:rsidR="004F32D2" w:rsidRPr="004F32D2" w:rsidRDefault="004F32D2" w:rsidP="004F32D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4F32D2">
        <w:rPr>
          <w:rFonts w:ascii="Arial" w:hAnsi="Arial" w:cs="Arial"/>
          <w:color w:val="212121"/>
          <w:sz w:val="24"/>
          <w:szCs w:val="24"/>
        </w:rPr>
        <w:t>Virgilio Milani e l'arte del '900 in Polesine (2</w:t>
      </w:r>
      <w:r w:rsidR="003E70F2">
        <w:rPr>
          <w:rFonts w:ascii="Arial" w:hAnsi="Arial" w:cs="Arial"/>
          <w:color w:val="212121"/>
          <w:sz w:val="24"/>
          <w:szCs w:val="24"/>
        </w:rPr>
        <w:t>0</w:t>
      </w:r>
      <w:r w:rsidRPr="004F32D2">
        <w:rPr>
          <w:rFonts w:ascii="Arial" w:hAnsi="Arial" w:cs="Arial"/>
          <w:color w:val="212121"/>
          <w:sz w:val="24"/>
          <w:szCs w:val="24"/>
        </w:rPr>
        <w:t>23)</w:t>
      </w:r>
    </w:p>
    <w:p w14:paraId="024634A0" w14:textId="1E9BBB79" w:rsidR="004F32D2" w:rsidRDefault="004F32D2" w:rsidP="004F32D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 w:rsidRPr="004F32D2">
        <w:rPr>
          <w:rFonts w:ascii="Arial" w:hAnsi="Arial" w:cs="Arial"/>
          <w:color w:val="212121"/>
          <w:sz w:val="24"/>
          <w:szCs w:val="24"/>
        </w:rPr>
        <w:t>Il Conte e il Cardinale. La collezione Silv</w:t>
      </w:r>
      <w:r w:rsidR="003E70F2">
        <w:rPr>
          <w:rFonts w:ascii="Arial" w:hAnsi="Arial" w:cs="Arial"/>
          <w:color w:val="212121"/>
          <w:sz w:val="24"/>
          <w:szCs w:val="24"/>
        </w:rPr>
        <w:t>e</w:t>
      </w:r>
      <w:r w:rsidRPr="004F32D2">
        <w:rPr>
          <w:rFonts w:ascii="Arial" w:hAnsi="Arial" w:cs="Arial"/>
          <w:color w:val="212121"/>
          <w:sz w:val="24"/>
          <w:szCs w:val="24"/>
        </w:rPr>
        <w:t>stri (</w:t>
      </w:r>
      <w:r w:rsidR="007F37D8">
        <w:rPr>
          <w:rFonts w:ascii="Arial" w:hAnsi="Arial" w:cs="Arial"/>
          <w:color w:val="212121"/>
          <w:sz w:val="24"/>
          <w:szCs w:val="24"/>
        </w:rPr>
        <w:t>2024)</w:t>
      </w:r>
    </w:p>
    <w:p w14:paraId="116E6F0A" w14:textId="39431740" w:rsidR="007F37D8" w:rsidRDefault="007F37D8" w:rsidP="004F32D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Giacomo Matteotti. Una storia di tutti (2024)</w:t>
      </w:r>
    </w:p>
    <w:p w14:paraId="511ACE19" w14:textId="470BB4C2" w:rsidR="00AF0DC0" w:rsidRPr="004F32D2" w:rsidRDefault="00AB356A" w:rsidP="004F32D2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 w:cs="Arial"/>
          <w:color w:val="212121"/>
          <w:sz w:val="24"/>
          <w:szCs w:val="24"/>
        </w:rPr>
        <w:t>Cristina Roccati. La donna che osò studiare fisica (2025)</w:t>
      </w:r>
    </w:p>
    <w:p w14:paraId="366E21E2" w14:textId="77777777" w:rsidR="0002454C" w:rsidRPr="0039198F" w:rsidRDefault="0002454C" w:rsidP="0039198F">
      <w:pPr>
        <w:spacing w:after="0" w:line="240" w:lineRule="auto"/>
        <w:jc w:val="both"/>
        <w:rPr>
          <w:rFonts w:ascii="Arial" w:hAnsi="Arial" w:cs="Arial"/>
          <w:color w:val="212121"/>
          <w:sz w:val="24"/>
          <w:szCs w:val="24"/>
        </w:rPr>
      </w:pPr>
    </w:p>
    <w:p w14:paraId="4DD3F023" w14:textId="35204737" w:rsidR="00E529CB" w:rsidRPr="00C41B58" w:rsidRDefault="00C41B58" w:rsidP="00C41B58">
      <w:pPr>
        <w:spacing w:after="0" w:line="240" w:lineRule="auto"/>
        <w:jc w:val="both"/>
        <w:rPr>
          <w:rFonts w:ascii="Arial" w:hAnsi="Arial" w:cs="Arial"/>
          <w:b/>
          <w:bCs/>
          <w:color w:val="212121"/>
          <w:sz w:val="24"/>
          <w:szCs w:val="24"/>
        </w:rPr>
      </w:pPr>
      <w:r w:rsidRPr="00C41B58">
        <w:rPr>
          <w:rFonts w:ascii="Arial" w:hAnsi="Arial" w:cs="Arial"/>
          <w:b/>
          <w:bCs/>
          <w:color w:val="212121"/>
          <w:sz w:val="24"/>
          <w:szCs w:val="24"/>
        </w:rPr>
        <w:t>Breve profilo di Fondazione Cariparo</w:t>
      </w:r>
    </w:p>
    <w:p w14:paraId="12DD4A90" w14:textId="71E9B580" w:rsidR="008C0FD1" w:rsidRDefault="00FA759D" w:rsidP="00BE09EB">
      <w:pPr>
        <w:jc w:val="both"/>
        <w:rPr>
          <w:rFonts w:ascii="Arial" w:eastAsia="Times New Roman" w:hAnsi="Arial" w:cs="Arial"/>
          <w:color w:val="2121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it-IT"/>
        </w:rPr>
        <w:t>La</w:t>
      </w:r>
      <w:r w:rsidR="00C41B58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missione </w:t>
      </w:r>
      <w:r w:rsidR="00C41B58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della Fondazione </w:t>
      </w:r>
      <w:r>
        <w:rPr>
          <w:rFonts w:ascii="Arial" w:eastAsia="Times New Roman" w:hAnsi="Arial" w:cs="Arial"/>
          <w:color w:val="212121"/>
          <w:sz w:val="24"/>
          <w:szCs w:val="24"/>
          <w:lang w:eastAsia="it-IT"/>
        </w:rPr>
        <w:t>è</w:t>
      </w:r>
      <w:r w:rsidR="00C41B58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</w:t>
      </w:r>
      <w:r w:rsidR="00740AD2" w:rsidRPr="00740AD2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promuove</w:t>
      </w:r>
      <w:r w:rsidR="00740AD2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re</w:t>
      </w:r>
      <w:r w:rsidR="00740AD2" w:rsidRPr="00740AD2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la qualità della vita e lo sviluppo sostenibile del territorio di Padova e Rovigo, ispirata da una visione di comunità </w:t>
      </w:r>
      <w:r w:rsidR="00083D75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inclusiva</w:t>
      </w:r>
      <w:r w:rsidR="00740AD2" w:rsidRPr="00740AD2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, solidale e </w:t>
      </w:r>
      <w:r w:rsidR="00083D75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aperta</w:t>
      </w:r>
      <w:r w:rsidR="00740AD2" w:rsidRPr="00740AD2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all’innovazione.</w:t>
      </w:r>
      <w:r w:rsidR="00547E9B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A tal fine, opera </w:t>
      </w:r>
      <w:r w:rsidR="00474151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secondo due modalità: sostiene i progetti in grado di avere una ricaduta positiva sulla collettività</w:t>
      </w:r>
      <w:r w:rsidR="00AC290A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e sperimenta nuovi approcci ai problemi sociali per generare conoscenza su come risolverli efficacemente</w:t>
      </w:r>
      <w:r w:rsidR="00CF5C3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, con la consapevolezza di poter generare innovazione sociale affrontando meno rischi e costi rispetto alla Pubblica Amministrazione e alle </w:t>
      </w:r>
      <w:r w:rsidR="003F54AC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imprese</w:t>
      </w:r>
      <w:r w:rsidR="00CF5C3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.</w:t>
      </w:r>
    </w:p>
    <w:p w14:paraId="721E7219" w14:textId="79C8493F" w:rsidR="00C41B58" w:rsidRDefault="00E84443" w:rsidP="00D42F4E">
      <w:pPr>
        <w:pStyle w:val="stile0"/>
        <w:jc w:val="both"/>
        <w:rPr>
          <w:color w:val="212121"/>
        </w:rPr>
      </w:pPr>
      <w:r>
        <w:rPr>
          <w:color w:val="212121"/>
        </w:rPr>
        <w:t xml:space="preserve">Agisce secondo una propria strategia </w:t>
      </w:r>
      <w:r w:rsidR="008C5198">
        <w:rPr>
          <w:color w:val="212121"/>
        </w:rPr>
        <w:t>che viene messa a punto ogni tre anni. Per il triennio 202</w:t>
      </w:r>
      <w:r w:rsidR="00B74708">
        <w:rPr>
          <w:color w:val="212121"/>
        </w:rPr>
        <w:t>5</w:t>
      </w:r>
      <w:r w:rsidR="008C5198">
        <w:rPr>
          <w:color w:val="212121"/>
        </w:rPr>
        <w:t>-202</w:t>
      </w:r>
      <w:r w:rsidR="00B74708">
        <w:rPr>
          <w:color w:val="212121"/>
        </w:rPr>
        <w:t>7</w:t>
      </w:r>
      <w:r w:rsidR="008C5198">
        <w:rPr>
          <w:color w:val="212121"/>
        </w:rPr>
        <w:t xml:space="preserve"> ha scelto di concentrare </w:t>
      </w:r>
      <w:r w:rsidR="0011613F">
        <w:rPr>
          <w:color w:val="212121"/>
        </w:rPr>
        <w:t>la sua attività</w:t>
      </w:r>
      <w:r w:rsidR="00402263">
        <w:rPr>
          <w:color w:val="212121"/>
        </w:rPr>
        <w:t xml:space="preserve"> in</w:t>
      </w:r>
      <w:r w:rsidR="0011613F">
        <w:rPr>
          <w:color w:val="212121"/>
        </w:rPr>
        <w:t xml:space="preserve"> </w:t>
      </w:r>
      <w:r w:rsidR="001C3672" w:rsidRPr="00402263">
        <w:rPr>
          <w:color w:val="212121"/>
        </w:rPr>
        <w:t>3 grandi aree di intervento</w:t>
      </w:r>
      <w:r w:rsidR="00402263">
        <w:rPr>
          <w:color w:val="212121"/>
        </w:rPr>
        <w:t xml:space="preserve">: </w:t>
      </w:r>
      <w:r w:rsidR="00402263" w:rsidRPr="00120B0E">
        <w:rPr>
          <w:i/>
          <w:iCs/>
          <w:color w:val="212121"/>
        </w:rPr>
        <w:t>Qualità di vita</w:t>
      </w:r>
      <w:r w:rsidR="00402263">
        <w:rPr>
          <w:color w:val="212121"/>
        </w:rPr>
        <w:t xml:space="preserve"> (Inclusione e coesione sociale, Salute e Sport, Ambiente), </w:t>
      </w:r>
      <w:r w:rsidR="00402263" w:rsidRPr="00120B0E">
        <w:rPr>
          <w:i/>
          <w:iCs/>
          <w:color w:val="212121"/>
        </w:rPr>
        <w:t>Sviluppo delle conoscenze</w:t>
      </w:r>
      <w:r w:rsidR="00402263">
        <w:rPr>
          <w:color w:val="212121"/>
        </w:rPr>
        <w:t xml:space="preserve"> (</w:t>
      </w:r>
      <w:r w:rsidR="00142276">
        <w:rPr>
          <w:color w:val="212121"/>
        </w:rPr>
        <w:t xml:space="preserve">Educazione e Formazione, Ricerca scientifica e innovazione), </w:t>
      </w:r>
      <w:r w:rsidR="00142276" w:rsidRPr="00120B0E">
        <w:rPr>
          <w:i/>
          <w:iCs/>
          <w:color w:val="212121"/>
        </w:rPr>
        <w:t>Cultura</w:t>
      </w:r>
      <w:r w:rsidR="00142276">
        <w:rPr>
          <w:color w:val="212121"/>
        </w:rPr>
        <w:t xml:space="preserve"> (Partecipazione alla v</w:t>
      </w:r>
      <w:r w:rsidR="00120B0E">
        <w:rPr>
          <w:color w:val="212121"/>
        </w:rPr>
        <w:t>ita culturale, Patrimonio storico artistico e archeologico).</w:t>
      </w:r>
    </w:p>
    <w:p w14:paraId="74FE0AD5" w14:textId="77777777" w:rsidR="00B74708" w:rsidRDefault="00B74708" w:rsidP="00D42F4E">
      <w:pPr>
        <w:pStyle w:val="stile0"/>
        <w:jc w:val="both"/>
      </w:pPr>
    </w:p>
    <w:p w14:paraId="3A798F8B" w14:textId="6F922D54" w:rsidR="007225E9" w:rsidRDefault="007225E9" w:rsidP="00BE09EB">
      <w:pPr>
        <w:jc w:val="both"/>
        <w:rPr>
          <w:rFonts w:ascii="Arial" w:eastAsia="Times New Roman" w:hAnsi="Arial" w:cs="Arial"/>
          <w:color w:val="2121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it-IT"/>
        </w:rPr>
        <w:t>Dotata di un patrimonio inziale di 570 milioni di euro (</w:t>
      </w:r>
      <w:r w:rsidR="001D4B3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1,06 miliardi a valori correnti), oggi può contare su un patrimonio </w:t>
      </w:r>
      <w:r w:rsidR="00A23B8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netto </w:t>
      </w:r>
      <w:r w:rsidR="001D4B3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di 2,</w:t>
      </w:r>
      <w:r w:rsidR="008C7F01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2</w:t>
      </w:r>
      <w:r w:rsidR="001D4B3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miliardi</w:t>
      </w:r>
      <w:r w:rsidR="001D4B3E">
        <w:rPr>
          <w:rStyle w:val="Rimandonotaapidipagina"/>
          <w:rFonts w:ascii="Arial" w:eastAsia="Times New Roman" w:hAnsi="Arial" w:cs="Arial"/>
          <w:color w:val="212121"/>
          <w:sz w:val="24"/>
          <w:szCs w:val="24"/>
          <w:lang w:eastAsia="it-IT"/>
        </w:rPr>
        <w:footnoteReference w:id="2"/>
      </w:r>
      <w:r w:rsidR="007E530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di euro</w:t>
      </w:r>
      <w:r w:rsidR="001D4B3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. </w:t>
      </w:r>
      <w:r w:rsidR="007E530E" w:rsidRPr="005E26B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Nel corso di trent’anni ha erogato </w:t>
      </w:r>
      <w:r w:rsidR="001D4B3E" w:rsidRPr="005E26B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1,35 miliardi di euro</w:t>
      </w:r>
      <w:r w:rsidR="007E530E" w:rsidRPr="005E26B3">
        <w:rPr>
          <w:rStyle w:val="Rimandonotaapidipagina"/>
          <w:rFonts w:ascii="Arial" w:eastAsia="Times New Roman" w:hAnsi="Arial" w:cs="Arial"/>
          <w:color w:val="212121"/>
          <w:sz w:val="24"/>
          <w:szCs w:val="24"/>
          <w:lang w:eastAsia="it-IT"/>
        </w:rPr>
        <w:footnoteReference w:id="3"/>
      </w:r>
      <w:r w:rsidR="001D4B3E" w:rsidRPr="005E26B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</w:t>
      </w:r>
      <w:r w:rsidR="007E530E" w:rsidRPr="005E26B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sostenendo </w:t>
      </w:r>
      <w:r w:rsidR="00314E19" w:rsidRPr="005E26B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oltre 15.000 </w:t>
      </w:r>
      <w:r w:rsidR="007E530E" w:rsidRPr="005E26B3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progetti e</w:t>
      </w:r>
      <w:r w:rsidR="007E530E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interventi </w:t>
      </w:r>
      <w:r w:rsidR="00314E19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per il sociale, la ricerca scientifica, l’istruzione, la salute, l’arte e la cultura, l’ambiente e il paesaggio.</w:t>
      </w:r>
    </w:p>
    <w:p w14:paraId="16EF1A19" w14:textId="2DE4EE81" w:rsidR="00EC1C7B" w:rsidRPr="008478AC" w:rsidRDefault="00D225A8" w:rsidP="008478AC">
      <w:pPr>
        <w:jc w:val="both"/>
        <w:rPr>
          <w:rFonts w:ascii="Arial" w:eastAsia="Times New Roman" w:hAnsi="Arial" w:cs="Arial"/>
          <w:color w:val="212121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Nel corso degli ultimi </w:t>
      </w:r>
      <w:r w:rsidR="00A324F4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1</w:t>
      </w:r>
      <w:r w:rsidR="00C00560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8</w:t>
      </w:r>
      <w:r w:rsidR="00A324F4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 anni ha vinto 3 volte l’Oscar di Bilancio nella categoria </w:t>
      </w:r>
      <w:r w:rsidR="00AE6C51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“Fondazioni Erogatrici”, distinguendosi per </w:t>
      </w:r>
      <w:r w:rsidR="00826379">
        <w:rPr>
          <w:rFonts w:ascii="Arial" w:eastAsia="Times New Roman" w:hAnsi="Arial" w:cs="Arial"/>
          <w:color w:val="212121"/>
          <w:sz w:val="24"/>
          <w:szCs w:val="24"/>
          <w:lang w:eastAsia="it-IT"/>
        </w:rPr>
        <w:t xml:space="preserve">la trasparenza con cui </w:t>
      </w:r>
      <w:r w:rsidR="002C05BB">
        <w:rPr>
          <w:rFonts w:ascii="Arial" w:eastAsia="Times New Roman" w:hAnsi="Arial" w:cs="Arial"/>
          <w:color w:val="212121"/>
          <w:sz w:val="24"/>
          <w:szCs w:val="24"/>
          <w:lang w:eastAsia="it-IT"/>
        </w:rPr>
        <w:t>ha rendicontato il proprio operato agli stakeholder.</w:t>
      </w:r>
    </w:p>
    <w:p w14:paraId="1763BCA7" w14:textId="7EDC4C57" w:rsidR="00DA5B4C" w:rsidRPr="002B060E" w:rsidRDefault="00DA5B4C" w:rsidP="008478A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A5B4C" w:rsidRPr="002B060E" w:rsidSect="006B02D2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91F9E" w14:textId="77777777" w:rsidR="0050499F" w:rsidRDefault="0050499F" w:rsidP="001D4B3E">
      <w:pPr>
        <w:spacing w:after="0" w:line="240" w:lineRule="auto"/>
      </w:pPr>
      <w:r>
        <w:separator/>
      </w:r>
    </w:p>
  </w:endnote>
  <w:endnote w:type="continuationSeparator" w:id="0">
    <w:p w14:paraId="7F374314" w14:textId="77777777" w:rsidR="0050499F" w:rsidRDefault="0050499F" w:rsidP="001D4B3E">
      <w:pPr>
        <w:spacing w:after="0" w:line="240" w:lineRule="auto"/>
      </w:pPr>
      <w:r>
        <w:continuationSeparator/>
      </w:r>
    </w:p>
  </w:endnote>
  <w:endnote w:type="continuationNotice" w:id="1">
    <w:p w14:paraId="7D8E954C" w14:textId="77777777" w:rsidR="0050499F" w:rsidRDefault="00504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28DD6" w14:textId="77777777" w:rsidR="0050499F" w:rsidRDefault="0050499F" w:rsidP="001D4B3E">
      <w:pPr>
        <w:spacing w:after="0" w:line="240" w:lineRule="auto"/>
      </w:pPr>
      <w:r>
        <w:separator/>
      </w:r>
    </w:p>
  </w:footnote>
  <w:footnote w:type="continuationSeparator" w:id="0">
    <w:p w14:paraId="0568FA86" w14:textId="77777777" w:rsidR="0050499F" w:rsidRDefault="0050499F" w:rsidP="001D4B3E">
      <w:pPr>
        <w:spacing w:after="0" w:line="240" w:lineRule="auto"/>
      </w:pPr>
      <w:r>
        <w:continuationSeparator/>
      </w:r>
    </w:p>
  </w:footnote>
  <w:footnote w:type="continuationNotice" w:id="1">
    <w:p w14:paraId="1A9E1737" w14:textId="77777777" w:rsidR="0050499F" w:rsidRDefault="0050499F">
      <w:pPr>
        <w:spacing w:after="0" w:line="240" w:lineRule="auto"/>
      </w:pPr>
    </w:p>
  </w:footnote>
  <w:footnote w:id="2">
    <w:p w14:paraId="5219BA1E" w14:textId="57154C78" w:rsidR="001D4B3E" w:rsidRPr="00481FFF" w:rsidRDefault="001D4B3E" w:rsidP="001D4B3E">
      <w:pPr>
        <w:pStyle w:val="Testonotaapidipagina"/>
        <w:rPr>
          <w:rFonts w:ascii="Arial" w:hAnsi="Arial" w:cs="Arial"/>
          <w:sz w:val="18"/>
          <w:szCs w:val="18"/>
        </w:rPr>
      </w:pPr>
      <w:r w:rsidRPr="00481FFF">
        <w:rPr>
          <w:rStyle w:val="Rimandonotaapidipagina"/>
          <w:rFonts w:ascii="Arial" w:hAnsi="Arial" w:cs="Arial"/>
          <w:sz w:val="18"/>
          <w:szCs w:val="18"/>
        </w:rPr>
        <w:footnoteRef/>
      </w:r>
      <w:r w:rsidRPr="00481FFF">
        <w:rPr>
          <w:rFonts w:ascii="Arial" w:hAnsi="Arial" w:cs="Arial"/>
          <w:sz w:val="18"/>
          <w:szCs w:val="18"/>
        </w:rPr>
        <w:t xml:space="preserve"> Valori al 31 dicembre 202</w:t>
      </w:r>
      <w:r w:rsidR="008C7F01">
        <w:rPr>
          <w:rFonts w:ascii="Arial" w:hAnsi="Arial" w:cs="Arial"/>
          <w:sz w:val="18"/>
          <w:szCs w:val="18"/>
        </w:rPr>
        <w:t>3</w:t>
      </w:r>
      <w:r w:rsidRPr="00481FFF">
        <w:rPr>
          <w:rFonts w:ascii="Arial" w:hAnsi="Arial" w:cs="Arial"/>
          <w:sz w:val="18"/>
          <w:szCs w:val="18"/>
        </w:rPr>
        <w:t>.</w:t>
      </w:r>
    </w:p>
  </w:footnote>
  <w:footnote w:id="3">
    <w:p w14:paraId="1666B938" w14:textId="17EA3EF9" w:rsidR="007E530E" w:rsidRDefault="007E530E">
      <w:pPr>
        <w:pStyle w:val="Testonotaapidipagina"/>
      </w:pPr>
      <w:r w:rsidRPr="00481FFF">
        <w:rPr>
          <w:rStyle w:val="Rimandonotaapidipagina"/>
          <w:rFonts w:ascii="Arial" w:hAnsi="Arial" w:cs="Arial"/>
          <w:sz w:val="18"/>
          <w:szCs w:val="18"/>
        </w:rPr>
        <w:footnoteRef/>
      </w:r>
      <w:r w:rsidRPr="00481FFF">
        <w:rPr>
          <w:rFonts w:ascii="Arial" w:hAnsi="Arial" w:cs="Arial"/>
          <w:sz w:val="18"/>
          <w:szCs w:val="18"/>
        </w:rPr>
        <w:t xml:space="preserve"> Importo attualizzato a valori correnti.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40F2"/>
    <w:multiLevelType w:val="hybridMultilevel"/>
    <w:tmpl w:val="8D9C2268"/>
    <w:lvl w:ilvl="0" w:tplc="A46C64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39BC"/>
    <w:multiLevelType w:val="hybridMultilevel"/>
    <w:tmpl w:val="8B1EA5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A78"/>
    <w:multiLevelType w:val="hybridMultilevel"/>
    <w:tmpl w:val="B5A8A0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A6E78"/>
    <w:multiLevelType w:val="hybridMultilevel"/>
    <w:tmpl w:val="4F78FEAA"/>
    <w:lvl w:ilvl="0" w:tplc="A46C64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34BC7"/>
    <w:multiLevelType w:val="hybridMultilevel"/>
    <w:tmpl w:val="E9CA97F4"/>
    <w:lvl w:ilvl="0" w:tplc="F620E962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5B30A8"/>
    <w:multiLevelType w:val="hybridMultilevel"/>
    <w:tmpl w:val="C6E4CB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91719891">
    <w:abstractNumId w:val="0"/>
  </w:num>
  <w:num w:numId="2" w16cid:durableId="2051032832">
    <w:abstractNumId w:val="3"/>
  </w:num>
  <w:num w:numId="3" w16cid:durableId="1365207877">
    <w:abstractNumId w:val="2"/>
  </w:num>
  <w:num w:numId="4" w16cid:durableId="1871332095">
    <w:abstractNumId w:val="4"/>
  </w:num>
  <w:num w:numId="5" w16cid:durableId="1018854835">
    <w:abstractNumId w:val="5"/>
  </w:num>
  <w:num w:numId="6" w16cid:durableId="1808889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3A"/>
    <w:rsid w:val="0000254A"/>
    <w:rsid w:val="00003D3C"/>
    <w:rsid w:val="0001282A"/>
    <w:rsid w:val="000174E4"/>
    <w:rsid w:val="0002454C"/>
    <w:rsid w:val="00026BB6"/>
    <w:rsid w:val="00027B68"/>
    <w:rsid w:val="00027E66"/>
    <w:rsid w:val="00033E4A"/>
    <w:rsid w:val="000342D6"/>
    <w:rsid w:val="0004363B"/>
    <w:rsid w:val="000520EF"/>
    <w:rsid w:val="000567FC"/>
    <w:rsid w:val="00073D7E"/>
    <w:rsid w:val="0007633F"/>
    <w:rsid w:val="000811DB"/>
    <w:rsid w:val="00082D81"/>
    <w:rsid w:val="00083D75"/>
    <w:rsid w:val="000878A9"/>
    <w:rsid w:val="000943B4"/>
    <w:rsid w:val="000A0D8D"/>
    <w:rsid w:val="000A7BBE"/>
    <w:rsid w:val="000A7E32"/>
    <w:rsid w:val="000B5E98"/>
    <w:rsid w:val="000C7D03"/>
    <w:rsid w:val="000D52F6"/>
    <w:rsid w:val="000E373D"/>
    <w:rsid w:val="000F0A40"/>
    <w:rsid w:val="00100E12"/>
    <w:rsid w:val="00104144"/>
    <w:rsid w:val="001073FE"/>
    <w:rsid w:val="001103BC"/>
    <w:rsid w:val="001128B8"/>
    <w:rsid w:val="00112B2A"/>
    <w:rsid w:val="00113BAF"/>
    <w:rsid w:val="0011613F"/>
    <w:rsid w:val="00120B0E"/>
    <w:rsid w:val="00124E03"/>
    <w:rsid w:val="00142276"/>
    <w:rsid w:val="00174C27"/>
    <w:rsid w:val="001801CB"/>
    <w:rsid w:val="00186597"/>
    <w:rsid w:val="0018762F"/>
    <w:rsid w:val="00187878"/>
    <w:rsid w:val="00190271"/>
    <w:rsid w:val="00194073"/>
    <w:rsid w:val="0019487C"/>
    <w:rsid w:val="001A1997"/>
    <w:rsid w:val="001A7D1D"/>
    <w:rsid w:val="001C3672"/>
    <w:rsid w:val="001D35A3"/>
    <w:rsid w:val="001D363E"/>
    <w:rsid w:val="001D4B3E"/>
    <w:rsid w:val="001E1C99"/>
    <w:rsid w:val="001F1C37"/>
    <w:rsid w:val="001F2241"/>
    <w:rsid w:val="002045F6"/>
    <w:rsid w:val="00205BA6"/>
    <w:rsid w:val="00213257"/>
    <w:rsid w:val="00222A6A"/>
    <w:rsid w:val="00233B3A"/>
    <w:rsid w:val="00235930"/>
    <w:rsid w:val="00240404"/>
    <w:rsid w:val="00241AE2"/>
    <w:rsid w:val="0024771E"/>
    <w:rsid w:val="00253680"/>
    <w:rsid w:val="002574A1"/>
    <w:rsid w:val="00263964"/>
    <w:rsid w:val="0027081F"/>
    <w:rsid w:val="0028730A"/>
    <w:rsid w:val="002904E5"/>
    <w:rsid w:val="00290DFF"/>
    <w:rsid w:val="00290F8A"/>
    <w:rsid w:val="002A4964"/>
    <w:rsid w:val="002B060E"/>
    <w:rsid w:val="002C05BB"/>
    <w:rsid w:val="002D301E"/>
    <w:rsid w:val="002D5C99"/>
    <w:rsid w:val="002E686C"/>
    <w:rsid w:val="002F25E9"/>
    <w:rsid w:val="002F68C5"/>
    <w:rsid w:val="003111F6"/>
    <w:rsid w:val="00314E19"/>
    <w:rsid w:val="00317F4E"/>
    <w:rsid w:val="003250DB"/>
    <w:rsid w:val="00326560"/>
    <w:rsid w:val="00326B04"/>
    <w:rsid w:val="0032700F"/>
    <w:rsid w:val="00332B2A"/>
    <w:rsid w:val="0033625A"/>
    <w:rsid w:val="00336C34"/>
    <w:rsid w:val="00343E38"/>
    <w:rsid w:val="00361032"/>
    <w:rsid w:val="00366058"/>
    <w:rsid w:val="00370DD9"/>
    <w:rsid w:val="0039198F"/>
    <w:rsid w:val="003927FB"/>
    <w:rsid w:val="003A73DE"/>
    <w:rsid w:val="003B00AF"/>
    <w:rsid w:val="003B60C8"/>
    <w:rsid w:val="003C6EA4"/>
    <w:rsid w:val="003E651D"/>
    <w:rsid w:val="003E70F2"/>
    <w:rsid w:val="003F54AC"/>
    <w:rsid w:val="00401DF3"/>
    <w:rsid w:val="00402263"/>
    <w:rsid w:val="00410048"/>
    <w:rsid w:val="0041467F"/>
    <w:rsid w:val="0041697B"/>
    <w:rsid w:val="00457DFE"/>
    <w:rsid w:val="00461BBB"/>
    <w:rsid w:val="00462933"/>
    <w:rsid w:val="00465E29"/>
    <w:rsid w:val="00470570"/>
    <w:rsid w:val="00474151"/>
    <w:rsid w:val="00481FFF"/>
    <w:rsid w:val="004B323E"/>
    <w:rsid w:val="004C224C"/>
    <w:rsid w:val="004D4386"/>
    <w:rsid w:val="004D76F0"/>
    <w:rsid w:val="004E0C32"/>
    <w:rsid w:val="004E4BD1"/>
    <w:rsid w:val="004F32D2"/>
    <w:rsid w:val="00501553"/>
    <w:rsid w:val="00504621"/>
    <w:rsid w:val="0050499F"/>
    <w:rsid w:val="005115E6"/>
    <w:rsid w:val="00514FEF"/>
    <w:rsid w:val="0053137D"/>
    <w:rsid w:val="00541517"/>
    <w:rsid w:val="00547E9B"/>
    <w:rsid w:val="0055183C"/>
    <w:rsid w:val="00551B84"/>
    <w:rsid w:val="0055392D"/>
    <w:rsid w:val="00560F8C"/>
    <w:rsid w:val="005611BB"/>
    <w:rsid w:val="005628E5"/>
    <w:rsid w:val="00567FF3"/>
    <w:rsid w:val="00571AE4"/>
    <w:rsid w:val="00573048"/>
    <w:rsid w:val="00575428"/>
    <w:rsid w:val="00577083"/>
    <w:rsid w:val="005807D5"/>
    <w:rsid w:val="00582389"/>
    <w:rsid w:val="005831A5"/>
    <w:rsid w:val="00584986"/>
    <w:rsid w:val="00584E30"/>
    <w:rsid w:val="005912EA"/>
    <w:rsid w:val="00593B4F"/>
    <w:rsid w:val="005B3EA7"/>
    <w:rsid w:val="005B59CE"/>
    <w:rsid w:val="005B7CD3"/>
    <w:rsid w:val="005D58ED"/>
    <w:rsid w:val="005D7D0C"/>
    <w:rsid w:val="005D7F32"/>
    <w:rsid w:val="005E26B3"/>
    <w:rsid w:val="005E6292"/>
    <w:rsid w:val="005E7CC6"/>
    <w:rsid w:val="005F7ABC"/>
    <w:rsid w:val="00600E94"/>
    <w:rsid w:val="006109A3"/>
    <w:rsid w:val="00613D5E"/>
    <w:rsid w:val="00614ED7"/>
    <w:rsid w:val="00615B8C"/>
    <w:rsid w:val="00626E03"/>
    <w:rsid w:val="00627160"/>
    <w:rsid w:val="00632A13"/>
    <w:rsid w:val="00635984"/>
    <w:rsid w:val="006360B7"/>
    <w:rsid w:val="00652791"/>
    <w:rsid w:val="00667B3E"/>
    <w:rsid w:val="00672B06"/>
    <w:rsid w:val="00674CFB"/>
    <w:rsid w:val="00683680"/>
    <w:rsid w:val="00693C71"/>
    <w:rsid w:val="00697A7B"/>
    <w:rsid w:val="006A7F90"/>
    <w:rsid w:val="006B02D2"/>
    <w:rsid w:val="006B73B0"/>
    <w:rsid w:val="006C1630"/>
    <w:rsid w:val="006E61F4"/>
    <w:rsid w:val="006F5AE1"/>
    <w:rsid w:val="006F6C67"/>
    <w:rsid w:val="00712230"/>
    <w:rsid w:val="007142C2"/>
    <w:rsid w:val="00720FF6"/>
    <w:rsid w:val="007225E9"/>
    <w:rsid w:val="00731024"/>
    <w:rsid w:val="00733CB2"/>
    <w:rsid w:val="00740AD2"/>
    <w:rsid w:val="00742397"/>
    <w:rsid w:val="00743458"/>
    <w:rsid w:val="00753BFF"/>
    <w:rsid w:val="00763502"/>
    <w:rsid w:val="00776E15"/>
    <w:rsid w:val="00780178"/>
    <w:rsid w:val="00792E44"/>
    <w:rsid w:val="007A0985"/>
    <w:rsid w:val="007A3025"/>
    <w:rsid w:val="007A4517"/>
    <w:rsid w:val="007A587D"/>
    <w:rsid w:val="007B58D8"/>
    <w:rsid w:val="007B6561"/>
    <w:rsid w:val="007C6B54"/>
    <w:rsid w:val="007D5BAD"/>
    <w:rsid w:val="007D6CD7"/>
    <w:rsid w:val="007D70F0"/>
    <w:rsid w:val="007E33EA"/>
    <w:rsid w:val="007E530E"/>
    <w:rsid w:val="007F37D8"/>
    <w:rsid w:val="00803FF2"/>
    <w:rsid w:val="00804114"/>
    <w:rsid w:val="00811C98"/>
    <w:rsid w:val="0081672C"/>
    <w:rsid w:val="00822CBD"/>
    <w:rsid w:val="00824961"/>
    <w:rsid w:val="00826379"/>
    <w:rsid w:val="008464BF"/>
    <w:rsid w:val="008478AC"/>
    <w:rsid w:val="00860A1E"/>
    <w:rsid w:val="00862C7C"/>
    <w:rsid w:val="00870DF8"/>
    <w:rsid w:val="00872887"/>
    <w:rsid w:val="008742E3"/>
    <w:rsid w:val="00876AFE"/>
    <w:rsid w:val="0089006A"/>
    <w:rsid w:val="00897ECB"/>
    <w:rsid w:val="008A0C0B"/>
    <w:rsid w:val="008A2096"/>
    <w:rsid w:val="008A4160"/>
    <w:rsid w:val="008A466D"/>
    <w:rsid w:val="008C0FD1"/>
    <w:rsid w:val="008C3B35"/>
    <w:rsid w:val="008C5198"/>
    <w:rsid w:val="008C7F01"/>
    <w:rsid w:val="008E335D"/>
    <w:rsid w:val="008E7056"/>
    <w:rsid w:val="00903745"/>
    <w:rsid w:val="00905853"/>
    <w:rsid w:val="00913888"/>
    <w:rsid w:val="00915890"/>
    <w:rsid w:val="00922C02"/>
    <w:rsid w:val="00923F8C"/>
    <w:rsid w:val="0092571D"/>
    <w:rsid w:val="00934C02"/>
    <w:rsid w:val="00951F3D"/>
    <w:rsid w:val="00955BC1"/>
    <w:rsid w:val="00957A08"/>
    <w:rsid w:val="00961CC9"/>
    <w:rsid w:val="00981E72"/>
    <w:rsid w:val="00992600"/>
    <w:rsid w:val="00993597"/>
    <w:rsid w:val="009A4B88"/>
    <w:rsid w:val="009A7883"/>
    <w:rsid w:val="009B7375"/>
    <w:rsid w:val="009C2407"/>
    <w:rsid w:val="009C50AE"/>
    <w:rsid w:val="009D3C43"/>
    <w:rsid w:val="009D4635"/>
    <w:rsid w:val="009E0D5F"/>
    <w:rsid w:val="009F6626"/>
    <w:rsid w:val="00A131CD"/>
    <w:rsid w:val="00A14DAA"/>
    <w:rsid w:val="00A23B83"/>
    <w:rsid w:val="00A247EB"/>
    <w:rsid w:val="00A30B19"/>
    <w:rsid w:val="00A324F4"/>
    <w:rsid w:val="00A54072"/>
    <w:rsid w:val="00A8457D"/>
    <w:rsid w:val="00A925A8"/>
    <w:rsid w:val="00AA12AD"/>
    <w:rsid w:val="00AA321F"/>
    <w:rsid w:val="00AA4FD1"/>
    <w:rsid w:val="00AA6E56"/>
    <w:rsid w:val="00AA7FFE"/>
    <w:rsid w:val="00AB356A"/>
    <w:rsid w:val="00AC19F4"/>
    <w:rsid w:val="00AC290A"/>
    <w:rsid w:val="00AD14E5"/>
    <w:rsid w:val="00AD1C79"/>
    <w:rsid w:val="00AE11E9"/>
    <w:rsid w:val="00AE6C51"/>
    <w:rsid w:val="00AF0DC0"/>
    <w:rsid w:val="00AF3612"/>
    <w:rsid w:val="00AF3A43"/>
    <w:rsid w:val="00B11A1A"/>
    <w:rsid w:val="00B21165"/>
    <w:rsid w:val="00B221B2"/>
    <w:rsid w:val="00B27949"/>
    <w:rsid w:val="00B30EC2"/>
    <w:rsid w:val="00B3571D"/>
    <w:rsid w:val="00B4530B"/>
    <w:rsid w:val="00B61614"/>
    <w:rsid w:val="00B67137"/>
    <w:rsid w:val="00B74708"/>
    <w:rsid w:val="00B9173D"/>
    <w:rsid w:val="00B91DB1"/>
    <w:rsid w:val="00BA3460"/>
    <w:rsid w:val="00BB785C"/>
    <w:rsid w:val="00BE09EB"/>
    <w:rsid w:val="00BE3AAD"/>
    <w:rsid w:val="00BE5D07"/>
    <w:rsid w:val="00BF19D4"/>
    <w:rsid w:val="00BF50C7"/>
    <w:rsid w:val="00C00560"/>
    <w:rsid w:val="00C04FE2"/>
    <w:rsid w:val="00C14ED3"/>
    <w:rsid w:val="00C16927"/>
    <w:rsid w:val="00C2622E"/>
    <w:rsid w:val="00C32309"/>
    <w:rsid w:val="00C33F31"/>
    <w:rsid w:val="00C41B58"/>
    <w:rsid w:val="00C67320"/>
    <w:rsid w:val="00C747A2"/>
    <w:rsid w:val="00C74D44"/>
    <w:rsid w:val="00C8619F"/>
    <w:rsid w:val="00C86EEE"/>
    <w:rsid w:val="00C90A83"/>
    <w:rsid w:val="00C9465D"/>
    <w:rsid w:val="00C97C53"/>
    <w:rsid w:val="00CA641B"/>
    <w:rsid w:val="00CB0E03"/>
    <w:rsid w:val="00CB1D40"/>
    <w:rsid w:val="00CC4927"/>
    <w:rsid w:val="00CC731F"/>
    <w:rsid w:val="00CD21D8"/>
    <w:rsid w:val="00CD22BF"/>
    <w:rsid w:val="00CD2E4C"/>
    <w:rsid w:val="00CF5C33"/>
    <w:rsid w:val="00D03A52"/>
    <w:rsid w:val="00D06F10"/>
    <w:rsid w:val="00D20D83"/>
    <w:rsid w:val="00D225A8"/>
    <w:rsid w:val="00D31683"/>
    <w:rsid w:val="00D3601F"/>
    <w:rsid w:val="00D42F4E"/>
    <w:rsid w:val="00D50EAB"/>
    <w:rsid w:val="00D5554D"/>
    <w:rsid w:val="00D6269D"/>
    <w:rsid w:val="00D66946"/>
    <w:rsid w:val="00D67B61"/>
    <w:rsid w:val="00D83216"/>
    <w:rsid w:val="00D83D8D"/>
    <w:rsid w:val="00D87E6A"/>
    <w:rsid w:val="00D90C1E"/>
    <w:rsid w:val="00D978F4"/>
    <w:rsid w:val="00DA5B4C"/>
    <w:rsid w:val="00DB04B3"/>
    <w:rsid w:val="00DB1055"/>
    <w:rsid w:val="00DC3F0B"/>
    <w:rsid w:val="00DD33FC"/>
    <w:rsid w:val="00DF05CE"/>
    <w:rsid w:val="00DF0D49"/>
    <w:rsid w:val="00DF4B55"/>
    <w:rsid w:val="00E0716D"/>
    <w:rsid w:val="00E07C63"/>
    <w:rsid w:val="00E1006F"/>
    <w:rsid w:val="00E2203A"/>
    <w:rsid w:val="00E36072"/>
    <w:rsid w:val="00E43AEB"/>
    <w:rsid w:val="00E529CB"/>
    <w:rsid w:val="00E65EF0"/>
    <w:rsid w:val="00E75380"/>
    <w:rsid w:val="00E82F9A"/>
    <w:rsid w:val="00E83C30"/>
    <w:rsid w:val="00E84443"/>
    <w:rsid w:val="00E95E97"/>
    <w:rsid w:val="00EB77FF"/>
    <w:rsid w:val="00EC1C7B"/>
    <w:rsid w:val="00EC2AA2"/>
    <w:rsid w:val="00ED3319"/>
    <w:rsid w:val="00EE3C78"/>
    <w:rsid w:val="00EE3F9E"/>
    <w:rsid w:val="00EE76B5"/>
    <w:rsid w:val="00F042DB"/>
    <w:rsid w:val="00F06A7A"/>
    <w:rsid w:val="00F074A2"/>
    <w:rsid w:val="00F12DD1"/>
    <w:rsid w:val="00F14505"/>
    <w:rsid w:val="00F17E57"/>
    <w:rsid w:val="00F258B6"/>
    <w:rsid w:val="00F3351A"/>
    <w:rsid w:val="00F35777"/>
    <w:rsid w:val="00F433EF"/>
    <w:rsid w:val="00F43C5B"/>
    <w:rsid w:val="00F559C1"/>
    <w:rsid w:val="00F776A8"/>
    <w:rsid w:val="00F87E23"/>
    <w:rsid w:val="00F96C0C"/>
    <w:rsid w:val="00FA118C"/>
    <w:rsid w:val="00FA62EE"/>
    <w:rsid w:val="00FA759D"/>
    <w:rsid w:val="00FB4BAD"/>
    <w:rsid w:val="00FD47E9"/>
    <w:rsid w:val="00FD5507"/>
    <w:rsid w:val="00FE06F9"/>
    <w:rsid w:val="00FE1D68"/>
    <w:rsid w:val="00FE3370"/>
    <w:rsid w:val="00FF15C6"/>
    <w:rsid w:val="00FF2CF2"/>
    <w:rsid w:val="00FF2E18"/>
    <w:rsid w:val="00FF48CC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AEF9"/>
  <w15:chartTrackingRefBased/>
  <w15:docId w15:val="{ACC6FCD9-5B26-46B2-8898-30355B4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06F9"/>
  </w:style>
  <w:style w:type="paragraph" w:styleId="Titolo4">
    <w:name w:val="heading 4"/>
    <w:basedOn w:val="Normale"/>
    <w:link w:val="Titolo4Carattere"/>
    <w:uiPriority w:val="9"/>
    <w:qFormat/>
    <w:rsid w:val="008C0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203A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DA5B4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2309"/>
    <w:rPr>
      <w:color w:val="605E5C"/>
      <w:shd w:val="clear" w:color="auto" w:fill="E1DFDD"/>
    </w:rPr>
  </w:style>
  <w:style w:type="paragraph" w:styleId="Rientrocorpodeltesto3">
    <w:name w:val="Body Text Indent 3"/>
    <w:basedOn w:val="Normale"/>
    <w:link w:val="Rientrocorpodeltesto3Carattere"/>
    <w:rsid w:val="00FB4BAD"/>
    <w:pPr>
      <w:spacing w:after="0" w:line="240" w:lineRule="auto"/>
      <w:ind w:left="360" w:hanging="360"/>
      <w:jc w:val="both"/>
    </w:pPr>
    <w:rPr>
      <w:rFonts w:ascii="Arial" w:eastAsia="Times New Roman" w:hAnsi="Arial" w:cs="Times New Roman"/>
      <w:sz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B4BAD"/>
    <w:rPr>
      <w:rFonts w:ascii="Arial" w:eastAsia="Times New Roman" w:hAnsi="Arial" w:cs="Times New Roman"/>
      <w:sz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B4B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B4BAD"/>
  </w:style>
  <w:style w:type="character" w:styleId="Menzionenonrisolta">
    <w:name w:val="Unresolved Mention"/>
    <w:basedOn w:val="Carpredefinitoparagrafo"/>
    <w:uiPriority w:val="99"/>
    <w:semiHidden/>
    <w:unhideWhenUsed/>
    <w:rsid w:val="00D50EA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6B5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3B60C8"/>
    <w:rPr>
      <w:i/>
      <w:iCs/>
    </w:rPr>
  </w:style>
  <w:style w:type="paragraph" w:styleId="Revisione">
    <w:name w:val="Revision"/>
    <w:hidden/>
    <w:uiPriority w:val="99"/>
    <w:semiHidden/>
    <w:rsid w:val="000878A9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E06F9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B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B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B3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9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5392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5392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9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92D"/>
    <w:rPr>
      <w:b/>
      <w:b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C0FD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b-5">
    <w:name w:val="pb-5"/>
    <w:basedOn w:val="Normale"/>
    <w:rsid w:val="008C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C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0">
    <w:name w:val="stile0"/>
    <w:basedOn w:val="Normale"/>
    <w:rsid w:val="005B3EA7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7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7949"/>
  </w:style>
  <w:style w:type="paragraph" w:styleId="Pidipagina">
    <w:name w:val="footer"/>
    <w:basedOn w:val="Normale"/>
    <w:link w:val="PidipaginaCarattere"/>
    <w:uiPriority w:val="99"/>
    <w:semiHidden/>
    <w:unhideWhenUsed/>
    <w:rsid w:val="00B27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1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B1916C"/>
              </w:divBdr>
            </w:div>
          </w:divsChild>
        </w:div>
      </w:divsChild>
    </w:div>
    <w:div w:id="891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adfd8c-8996-4955-8188-2c274316977c" xsi:nil="true"/>
    <lcf76f155ced4ddcb4097134ff3c332f xmlns="0ced5f22-016f-45ad-b7a8-80dee6c316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63F47C85DE80498900CAB2B69664FC" ma:contentTypeVersion="16" ma:contentTypeDescription="Creare un nuovo documento." ma:contentTypeScope="" ma:versionID="656c0117065e740e76e7287b58e90bf5">
  <xsd:schema xmlns:xsd="http://www.w3.org/2001/XMLSchema" xmlns:xs="http://www.w3.org/2001/XMLSchema" xmlns:p="http://schemas.microsoft.com/office/2006/metadata/properties" xmlns:ns2="0ced5f22-016f-45ad-b7a8-80dee6c3164e" xmlns:ns3="e2adfd8c-8996-4955-8188-2c274316977c" targetNamespace="http://schemas.microsoft.com/office/2006/metadata/properties" ma:root="true" ma:fieldsID="595c7f61df63df6ec367dc2c8b7d44c8" ns2:_="" ns3:_="">
    <xsd:import namespace="0ced5f22-016f-45ad-b7a8-80dee6c3164e"/>
    <xsd:import namespace="e2adfd8c-8996-4955-8188-2c2743169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5f22-016f-45ad-b7a8-80dee6c31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7ec4ee7-7163-40ee-a1a5-177719edc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dfd8c-8996-4955-8188-2c2743169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a309b9-d5ea-4f00-a51e-83713820b864}" ma:internalName="TaxCatchAll" ma:showField="CatchAllData" ma:web="e2adfd8c-8996-4955-8188-2c27431697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0CC12-6F46-4E22-82EB-F2BB08A63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545B7-AF07-4362-A418-1B6840F87541}"/>
</file>

<file path=customXml/itemProps3.xml><?xml version="1.0" encoding="utf-8"?>
<ds:datastoreItem xmlns:ds="http://schemas.openxmlformats.org/officeDocument/2006/customXml" ds:itemID="{5DC4588D-8576-4D04-9852-488D7C561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Veronese</dc:creator>
  <cp:keywords/>
  <dc:description/>
  <cp:lastModifiedBy>Fioretto Roberto</cp:lastModifiedBy>
  <cp:revision>17</cp:revision>
  <cp:lastPrinted>2020-06-09T12:50:00Z</cp:lastPrinted>
  <dcterms:created xsi:type="dcterms:W3CDTF">2024-12-02T14:08:00Z</dcterms:created>
  <dcterms:modified xsi:type="dcterms:W3CDTF">2025-02-18T16:29:00Z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0x010100A863F47C85DE80498900CAB2B69664FC</vt:lpwstr>
  </property>
  <property fmtid="{D5CDD505-2E9C-101B-9397-08002B2CF9AE}" pid="3" name="MediaServiceImageTags">
    <vt:lpwstr/>
  </property>
</Properties>
</file>