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FOTOGRAFIA EUROPEA 2025</w:t>
      </w:r>
    </w:p>
    <w:p>
      <w:pPr>
        <w:pStyle w:val="Normal"/>
        <w:widowControl w:val="false"/>
        <w:shd w:val="clear" w:color="auto" w:fill="FFFFFF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1"/>
        <w:ind w:hanging="3" w:left="1"/>
        <w:jc w:val="both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>AVERE VENT’ANNI</w:t>
      </w:r>
    </w:p>
    <w:p>
      <w:pPr>
        <w:pStyle w:val="Normal1"/>
        <w:ind w:hanging="3" w:left="1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b/>
          <w:sz w:val="24"/>
        </w:rPr>
        <w:t>Reggio Emilia, 24 Aprile – 08 Giugno 2025</w:t>
      </w:r>
    </w:p>
    <w:p>
      <w:pPr>
        <w:pStyle w:val="Normal1"/>
        <w:ind w:hanging="2"/>
        <w:jc w:val="both"/>
        <w:rPr>
          <w:rFonts w:ascii="Calibri" w:hAnsi="Calibri" w:eastAsia="Calibri" w:cs="Calibri"/>
          <w:b/>
          <w:sz w:val="24"/>
        </w:rPr>
      </w:pPr>
      <w:r>
        <w:rPr>
          <w:rFonts w:eastAsia="Calibri" w:cs="Calibri" w:ascii="Calibri" w:hAnsi="Calibri"/>
          <w:b/>
          <w:sz w:val="24"/>
        </w:rPr>
        <w:t xml:space="preserve">Direzione artistica: </w:t>
      </w:r>
      <w:r>
        <w:rPr>
          <w:rFonts w:eastAsia="Calibri" w:cs="Calibri" w:ascii="Calibri" w:hAnsi="Calibri"/>
          <w:sz w:val="24"/>
        </w:rPr>
        <w:t>Tim Clark, Walter Guadagnini, Luce Lebart</w:t>
      </w:r>
    </w:p>
    <w:p>
      <w:pPr>
        <w:pStyle w:val="Normal"/>
        <w:widowControl w:val="false"/>
        <w:shd w:val="clear" w:color="auto" w:fill="FFFFFF"/>
        <w:jc w:val="center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hd w:val="clear" w:color="auto" w:fill="FFFFFF"/>
        <w:jc w:val="center"/>
        <w:rPr>
          <w:shd w:fill="FFFF00" w:val="clear"/>
        </w:rPr>
      </w:pPr>
      <w:r>
        <w:rPr>
          <w:rFonts w:cs="Calibri" w:ascii="Calibri" w:hAnsi="Calibri"/>
          <w:i/>
          <w:iCs/>
          <w:color w:val="000000"/>
        </w:rPr>
      </w:r>
    </w:p>
    <w:p>
      <w:pPr>
        <w:pStyle w:val="Normal"/>
        <w:jc w:val="both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bookmarkStart w:id="0" w:name="docs-internal-guid-41beff0f-7fff-fc47-8d"/>
      <w:bookmarkEnd w:id="0"/>
      <w:r>
        <w:rPr>
          <w:rFonts w:cs="Calibri" w:ascii="Calibri" w:hAnsi="Calibri"/>
          <w:b/>
          <w:bCs/>
          <w:color w:val="000000"/>
          <w:sz w:val="32"/>
          <w:szCs w:val="32"/>
          <w:u w:val="single"/>
        </w:rPr>
        <w:t>Mostre</w:t>
      </w:r>
    </w:p>
    <w:p>
      <w:pPr>
        <w:pStyle w:val="Normal"/>
        <w:jc w:val="both"/>
        <w:rPr>
          <w:b/>
          <w:bCs/>
          <w:u w:val="single"/>
          <w:shd w:fill="FFFF00" w:val="clear"/>
        </w:rPr>
      </w:pPr>
      <w:r>
        <w:rPr>
          <w:b/>
          <w:bCs/>
          <w:u w:val="single"/>
          <w:shd w:fill="FFFF00" w:val="clear"/>
        </w:rPr>
      </w:r>
    </w:p>
    <w:p>
      <w:pPr>
        <w:pStyle w:val="NormalWeb"/>
        <w:spacing w:before="0" w:after="0"/>
        <w:jc w:val="both"/>
        <w:rPr>
          <w:rFonts w:ascii="Calibri" w:hAnsi="Calibri" w:eastAsia="SimSun" w:cs="Lucida Sans"/>
          <w:kern w:val="2"/>
          <w:lang w:bidi="hi-IN"/>
        </w:rPr>
      </w:pPr>
      <w:r>
        <w:rPr>
          <w:rFonts w:eastAsia="SimSun" w:cs="Lucida Sans" w:ascii="Calibri" w:hAnsi="Calibri"/>
          <w:b/>
          <w:bCs/>
          <w:kern w:val="2"/>
          <w:sz w:val="28"/>
          <w:szCs w:val="28"/>
          <w:lang w:bidi="hi-IN"/>
        </w:rPr>
        <w:t>CHIOSTRI DI SAN PIETRO</w:t>
      </w:r>
      <w:r>
        <w:rPr>
          <w:rFonts w:eastAsia="SimSun" w:cs="Lucida Sans" w:ascii="Calibri" w:hAnsi="Calibri"/>
          <w:b/>
          <w:bCs/>
          <w:kern w:val="2"/>
          <w:lang w:bidi="hi-IN"/>
        </w:rPr>
        <w:t xml:space="preserve"> </w:t>
      </w:r>
      <w:r>
        <w:rPr>
          <w:rFonts w:eastAsia="SimSun" w:cs="Lucida Sans" w:ascii="Calibri" w:hAnsi="Calibri"/>
          <w:kern w:val="2"/>
          <w:lang w:bidi="hi-IN"/>
        </w:rPr>
        <w:t>|</w:t>
      </w:r>
      <w:r>
        <w:rPr>
          <w:rFonts w:eastAsia="SimSun" w:cs="Lucida Sans" w:ascii="Calibri" w:hAnsi="Calibri"/>
          <w:b/>
          <w:bCs/>
          <w:kern w:val="2"/>
          <w:lang w:bidi="hi-IN"/>
        </w:rPr>
        <w:t xml:space="preserve"> </w:t>
      </w:r>
      <w:r>
        <w:rPr>
          <w:rFonts w:eastAsia="SimSun" w:cs="Lucida Sans" w:ascii="Calibri" w:hAnsi="Calibri"/>
          <w:kern w:val="2"/>
          <w:lang w:bidi="hi-IN"/>
        </w:rPr>
        <w:t>via Emilia San Pietro, 44/c </w:t>
      </w:r>
      <w:bookmarkStart w:id="1" w:name="docs-internal-guid-0a70b4dd-7fff-b900-b6"/>
      <w:bookmarkStart w:id="2" w:name="docs-internal-guid-621e6a1e-7fff-0ee6-f2"/>
      <w:bookmarkEnd w:id="1"/>
      <w:bookmarkEnd w:id="2"/>
    </w:p>
    <w:p>
      <w:pPr>
        <w:pStyle w:val="Normal1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  <w:t>Daido Moriyama: a retrospective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organizzata da Instituto Moreira Salles | Curata da Thyago Nogueira, Instituto Moreira Salles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ind w:hanging="2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 xml:space="preserve">Andy Sewell. </w:t>
      </w:r>
      <w:r>
        <w:rPr>
          <w:rFonts w:eastAsia="Calibri" w:cs="Calibri" w:ascii="Calibri" w:hAnsi="Calibri"/>
          <w:i/>
          <w:sz w:val="24"/>
        </w:rPr>
        <w:t>Slowly and Then All at Once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 xml:space="preserve">Claudio Majorana. </w:t>
      </w:r>
      <w:r>
        <w:rPr>
          <w:rFonts w:eastAsia="Calibri" w:cs="Calibri" w:ascii="Calibri" w:hAnsi="Calibri"/>
          <w:i/>
          <w:sz w:val="24"/>
        </w:rPr>
        <w:t>Mal de Mer</w:t>
      </w:r>
    </w:p>
    <w:p>
      <w:pPr>
        <w:pStyle w:val="Normal1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Normal1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>Ghazal Golshiri &amp; Marie Sumalla</w:t>
      </w:r>
      <w:r>
        <w:rPr>
          <w:rFonts w:eastAsia="Calibri" w:cs="Calibri" w:ascii="Calibri" w:hAnsi="Calibri"/>
          <w:i/>
          <w:sz w:val="24"/>
        </w:rPr>
        <w:t>. You don't die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>Vinca Petersen.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i/>
          <w:sz w:val="24"/>
        </w:rPr>
        <w:t>Raves and Riots</w:t>
      </w:r>
    </w:p>
    <w:p>
      <w:pPr>
        <w:pStyle w:val="Normal1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Normal1"/>
        <w:spacing w:lineRule="auto" w:line="276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>Jessica Ingram.</w:t>
      </w:r>
      <w:r>
        <w:rPr>
          <w:rFonts w:eastAsia="Calibri" w:cs="Calibri" w:ascii="Calibri" w:hAnsi="Calibri"/>
          <w:i/>
          <w:sz w:val="24"/>
        </w:rPr>
        <w:t xml:space="preserve"> We are Carver</w:t>
      </w:r>
    </w:p>
    <w:p>
      <w:pPr>
        <w:pStyle w:val="Normal1"/>
        <w:spacing w:lineRule="auto" w:line="276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Normal1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 xml:space="preserve">Thaddé Comar. </w:t>
      </w:r>
      <w:r>
        <w:rPr>
          <w:rFonts w:eastAsia="Calibri" w:cs="Calibri" w:ascii="Calibri" w:hAnsi="Calibri"/>
          <w:i/>
          <w:sz w:val="24"/>
        </w:rPr>
        <w:t>How was your dream?</w:t>
      </w:r>
    </w:p>
    <w:p>
      <w:pPr>
        <w:pStyle w:val="Normal1"/>
        <w:spacing w:lineRule="auto" w:line="276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Normal1"/>
        <w:ind w:hanging="2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4"/>
        </w:rPr>
        <w:t>Kido Mafon</w:t>
      </w:r>
      <w:r>
        <w:rPr>
          <w:rFonts w:eastAsia="Calibri" w:cs="Calibri" w:ascii="Calibri" w:hAnsi="Calibri"/>
          <w:i/>
          <w:sz w:val="24"/>
        </w:rPr>
        <w:t>. IFUCKTOKYO - DUAL MAIN CHARACTER</w:t>
      </w:r>
    </w:p>
    <w:p>
      <w:pPr>
        <w:pStyle w:val="Normal1"/>
        <w:spacing w:lineRule="auto" w:line="276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Normal1"/>
        <w:spacing w:lineRule="auto" w:line="276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 xml:space="preserve">Toma Gerzha. </w:t>
      </w:r>
      <w:r>
        <w:rPr>
          <w:rFonts w:eastAsia="Calibri" w:cs="Calibri" w:ascii="Calibri" w:hAnsi="Calibri"/>
          <w:i/>
          <w:sz w:val="24"/>
        </w:rPr>
        <w:t>Control Refresh</w:t>
      </w:r>
    </w:p>
    <w:p>
      <w:pPr>
        <w:pStyle w:val="Normal1"/>
        <w:spacing w:lineRule="auto" w:line="276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Normal1"/>
        <w:spacing w:lineRule="auto" w:line="276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 xml:space="preserve">Karla Hiraldo Voleau. </w:t>
      </w:r>
      <w:r>
        <w:rPr>
          <w:rFonts w:eastAsia="Calibri" w:cs="Calibri" w:ascii="Calibri" w:hAnsi="Calibri"/>
          <w:i/>
          <w:sz w:val="24"/>
        </w:rPr>
        <w:t>Frammenti</w:t>
      </w:r>
    </w:p>
    <w:p>
      <w:pPr>
        <w:pStyle w:val="Normal1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Normal1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Normal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</w:r>
    </w:p>
    <w:p>
      <w:pPr>
        <w:pStyle w:val="NormalWeb"/>
        <w:spacing w:before="0" w:after="0"/>
        <w:jc w:val="both"/>
        <w:rPr/>
      </w:pPr>
      <w:r>
        <w:rPr>
          <w:rFonts w:eastAsia="SimSun" w:cs="Calibri" w:ascii="Calibri" w:hAnsi="Calibri"/>
          <w:b/>
          <w:bCs/>
          <w:color w:val="000000"/>
          <w:kern w:val="2"/>
          <w:sz w:val="28"/>
          <w:szCs w:val="28"/>
          <w:lang w:bidi="hi-IN"/>
        </w:rPr>
        <w:t>PALAZZO DA MOSTO</w:t>
      </w:r>
      <w:r>
        <w:rPr>
          <w:rFonts w:eastAsia="SimSun" w:cs="Calibri" w:ascii="Calibri" w:hAnsi="Calibri"/>
          <w:b/>
          <w:bCs/>
          <w:color w:val="000000"/>
          <w:kern w:val="2"/>
          <w:lang w:bidi="hi-IN"/>
        </w:rPr>
        <w:t xml:space="preserve"> </w:t>
      </w:r>
      <w:r>
        <w:rPr>
          <w:rFonts w:eastAsia="SimSun" w:cs="Calibri" w:ascii="Calibri" w:hAnsi="Calibri"/>
          <w:color w:val="000000"/>
          <w:kern w:val="2"/>
          <w:lang w:bidi="hi-IN"/>
        </w:rPr>
        <w:t>| via Mari, 7</w:t>
      </w:r>
    </w:p>
    <w:p>
      <w:pPr>
        <w:pStyle w:val="Normal1"/>
        <w:spacing w:lineRule="auto" w:line="259"/>
        <w:jc w:val="both"/>
        <w:rPr>
          <w:rFonts w:ascii="Calibri" w:hAnsi="Calibri" w:eastAsia="Calibri" w:cs="Calibri"/>
          <w:i/>
          <w:i/>
          <w:sz w:val="24"/>
        </w:rPr>
      </w:pPr>
      <w:bookmarkStart w:id="3" w:name="docs-internal-guid-a8f14691-7fff-9768-d8"/>
      <w:bookmarkStart w:id="4" w:name="docs-internal-guid-c1fb1f9b-7fff-1cf8-d3"/>
      <w:bookmarkEnd w:id="3"/>
      <w:bookmarkEnd w:id="4"/>
      <w:r>
        <w:rPr>
          <w:rFonts w:eastAsia="Calibri" w:cs="Calibri" w:ascii="Calibri" w:hAnsi="Calibri"/>
          <w:sz w:val="24"/>
        </w:rPr>
        <w:t xml:space="preserve">Federica Sasso. </w:t>
      </w:r>
      <w:r>
        <w:rPr>
          <w:rFonts w:eastAsia="Calibri" w:cs="Calibri" w:ascii="Calibri" w:hAnsi="Calibri"/>
          <w:i/>
          <w:sz w:val="24"/>
        </w:rPr>
        <w:t>Intangibile</w:t>
      </w:r>
    </w:p>
    <w:p>
      <w:pPr>
        <w:pStyle w:val="Normal1"/>
        <w:spacing w:lineRule="auto" w:line="259"/>
        <w:ind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Committenza 2025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1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>Michele Borzoni e Rocco Rorandelli.</w:t>
      </w:r>
      <w:r>
        <w:rPr>
          <w:rFonts w:eastAsia="Calibri" w:cs="Calibri" w:ascii="Calibri" w:hAnsi="Calibri"/>
          <w:i/>
          <w:sz w:val="24"/>
        </w:rPr>
        <w:t xml:space="preserve"> Silent Spring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Open Call 2025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1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 xml:space="preserve">Matylda Niżegorodcew. </w:t>
      </w:r>
      <w:r>
        <w:rPr>
          <w:rFonts w:eastAsia="Calibri" w:cs="Calibri" w:ascii="Calibri" w:hAnsi="Calibri"/>
          <w:i/>
          <w:sz w:val="24"/>
        </w:rPr>
        <w:t>Octopus’s Diary</w:t>
      </w:r>
    </w:p>
    <w:p>
      <w:pPr>
        <w:pStyle w:val="Normal1"/>
        <w:ind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Open Call 2025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1"/>
        <w:spacing w:lineRule="auto" w:line="276"/>
        <w:ind w:hanging="2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  <w:t>Fluorescent Adolescent.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Una mostra di libri fotografici a cura di Francesco Colombelli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  <w:t>Speciale diciottoventicinque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cura di Camilla Marrese e Gabriele Chiapparini</w:t>
      </w:r>
    </w:p>
    <w:p>
      <w:pPr>
        <w:pStyle w:val="Normal1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hd w:val="clear" w:color="auto" w:fill="FFFFFF"/>
        <w:spacing w:lineRule="auto" w:line="276"/>
        <w:jc w:val="both"/>
        <w:rPr>
          <w:rFonts w:ascii="Calibri" w:hAnsi="Calibri" w:eastAsia="Calibri" w:cs="Calibri"/>
          <w:i/>
          <w:i/>
          <w:color w:val="1A1918"/>
          <w:sz w:val="24"/>
        </w:rPr>
      </w:pPr>
      <w:r>
        <w:rPr>
          <w:rFonts w:eastAsia="Calibri" w:cs="Calibri" w:ascii="Calibri" w:hAnsi="Calibri"/>
          <w:color w:val="1A1918"/>
          <w:sz w:val="24"/>
        </w:rPr>
        <w:t xml:space="preserve">Rä di Martino. </w:t>
      </w:r>
      <w:r>
        <w:rPr>
          <w:rFonts w:eastAsia="Calibri" w:cs="Calibri" w:ascii="Calibri" w:hAnsi="Calibri"/>
          <w:i/>
          <w:color w:val="1A1918"/>
          <w:sz w:val="24"/>
        </w:rPr>
        <w:t>Electric Whispers</w:t>
      </w:r>
    </w:p>
    <w:p>
      <w:pPr>
        <w:pStyle w:val="Normal1"/>
        <w:shd w:val="clear" w:color="auto" w:fill="FFFFFF"/>
        <w:spacing w:lineRule="auto" w:line="276"/>
        <w:jc w:val="both"/>
        <w:rPr>
          <w:rFonts w:ascii="Calibri" w:hAnsi="Calibri" w:eastAsia="Calibri" w:cs="Calibri"/>
          <w:color w:val="1A1918"/>
          <w:sz w:val="22"/>
          <w:szCs w:val="22"/>
        </w:rPr>
      </w:pPr>
      <w:r>
        <w:rPr>
          <w:rFonts w:eastAsia="Calibri" w:cs="Calibri" w:ascii="Calibri" w:hAnsi="Calibri"/>
          <w:color w:val="1A1918"/>
          <w:sz w:val="22"/>
          <w:szCs w:val="22"/>
        </w:rPr>
        <w:t>a cura di Maria Rosa Sossai</w:t>
      </w:r>
    </w:p>
    <w:p>
      <w:pPr>
        <w:pStyle w:val="Normal1"/>
        <w:shd w:val="clear" w:color="auto" w:fill="FFFFFF"/>
        <w:spacing w:lineRule="auto" w:line="276"/>
        <w:jc w:val="both"/>
        <w:rPr>
          <w:rFonts w:ascii="Calibri" w:hAnsi="Calibri" w:eastAsia="Calibri" w:cs="Calibri"/>
          <w:color w:val="1A1918"/>
          <w:sz w:val="22"/>
          <w:szCs w:val="22"/>
        </w:rPr>
      </w:pPr>
      <w:r>
        <w:rPr>
          <w:rFonts w:eastAsia="Calibri" w:cs="Calibri" w:ascii="Calibri" w:hAnsi="Calibri"/>
          <w:color w:val="1A1918"/>
          <w:sz w:val="22"/>
          <w:szCs w:val="22"/>
        </w:rPr>
      </w:r>
    </w:p>
    <w:p>
      <w:pPr>
        <w:pStyle w:val="Normal1"/>
        <w:shd w:val="clear" w:color="auto" w:fill="FFFFFF"/>
        <w:spacing w:lineRule="auto" w:line="276"/>
        <w:jc w:val="both"/>
        <w:rPr>
          <w:rFonts w:ascii="Calibri" w:hAnsi="Calibri" w:eastAsia="Calibri" w:cs="Calibri"/>
          <w:i/>
          <w:i/>
          <w:color w:val="1A1918"/>
          <w:sz w:val="24"/>
        </w:rPr>
      </w:pPr>
      <w:r>
        <w:rPr>
          <w:rFonts w:eastAsia="Calibri" w:cs="Calibri" w:ascii="Calibri" w:hAnsi="Calibri"/>
          <w:i/>
          <w:color w:val="1A1918"/>
          <w:sz w:val="24"/>
        </w:rPr>
        <w:t>Women See Many Things</w:t>
      </w:r>
    </w:p>
    <w:p>
      <w:pPr>
        <w:pStyle w:val="Normal1"/>
        <w:shd w:val="clear" w:color="auto" w:fill="FFFFFF"/>
        <w:spacing w:lineRule="auto" w:line="276"/>
        <w:jc w:val="both"/>
        <w:rPr>
          <w:rFonts w:ascii="Calibri" w:hAnsi="Calibri" w:eastAsia="Calibri" w:cs="Calibri"/>
          <w:color w:val="1A1918"/>
          <w:sz w:val="22"/>
          <w:szCs w:val="22"/>
        </w:rPr>
      </w:pPr>
      <w:r>
        <w:rPr>
          <w:rFonts w:eastAsia="Calibri" w:cs="Calibri" w:ascii="Calibri" w:hAnsi="Calibri"/>
          <w:color w:val="1A1918"/>
          <w:sz w:val="22"/>
          <w:szCs w:val="22"/>
        </w:rPr>
        <w:t>Un progetto di WeWorld lungo la Swahili Coast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2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cs="Calibri" w:ascii="Calibri" w:hAnsi="Calibri"/>
          <w:b/>
          <w:bCs/>
          <w:color w:val="000000"/>
          <w:sz w:val="32"/>
          <w:szCs w:val="32"/>
          <w:u w:val="single"/>
        </w:rPr>
        <w:t>Mostre partner</w:t>
      </w:r>
    </w:p>
    <w:p>
      <w:pPr>
        <w:pStyle w:val="Normal"/>
        <w:ind w:hanging="2"/>
        <w:rPr>
          <w:rFonts w:ascii="Calibri" w:hAnsi="Calibri" w:cs="Calibri"/>
          <w:b/>
          <w:bCs/>
          <w:color w:val="000000"/>
          <w:u w:val="single"/>
        </w:rPr>
      </w:pPr>
      <w:r>
        <w:rPr>
          <w:rFonts w:cs="Calibri" w:ascii="Calibri" w:hAnsi="Calibri"/>
          <w:b/>
          <w:bCs/>
          <w:color w:val="000000"/>
          <w:u w:val="single"/>
        </w:rPr>
      </w:r>
    </w:p>
    <w:p>
      <w:pPr>
        <w:pStyle w:val="Normal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PALAZZO DEI MUSEI</w:t>
      </w:r>
      <w:r>
        <w:rPr>
          <w:rFonts w:ascii="Calibri" w:hAnsi="Calibri"/>
          <w:color w:val="000000"/>
        </w:rPr>
        <w:t xml:space="preserve"> | via Spallanzani, 1</w:t>
      </w:r>
    </w:p>
    <w:p>
      <w:pPr>
        <w:pStyle w:val="Normal1"/>
        <w:jc w:val="both"/>
        <w:rPr>
          <w:rFonts w:ascii="Calibri" w:hAnsi="Calibri" w:eastAsia="Calibri" w:cs="Calibri"/>
          <w:sz w:val="24"/>
          <w:highlight w:val="yellow"/>
        </w:rPr>
      </w:pPr>
      <w:r>
        <w:rPr>
          <w:rFonts w:eastAsia="Calibri" w:cs="Calibri" w:ascii="Calibri" w:hAnsi="Calibri"/>
          <w:i/>
          <w:sz w:val="24"/>
        </w:rPr>
        <w:t xml:space="preserve">Luigi Ghirri. Lezioni di fotografia </w:t>
      </w:r>
      <w:r>
        <w:rPr>
          <w:rFonts w:eastAsia="Calibri" w:cs="Calibri" w:ascii="Calibri" w:hAnsi="Calibri"/>
          <w:sz w:val="24"/>
        </w:rPr>
        <w:t>(titolo provvisorio)</w:t>
      </w:r>
    </w:p>
    <w:p>
      <w:pPr>
        <w:pStyle w:val="Normal1"/>
        <w:ind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cura di Ilaria Campioli</w:t>
      </w:r>
    </w:p>
    <w:p>
      <w:pPr>
        <w:pStyle w:val="Normal"/>
        <w:ind w:hanging="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2"/>
        <w:rPr/>
      </w:pPr>
      <w:r>
        <w:rPr>
          <w:rFonts w:ascii="Calibri" w:hAnsi="Calibri"/>
          <w:color w:val="000000"/>
        </w:rPr>
        <w:t>Giovane Fotografia Italiana #12 | Premio Luigi Ghirri 2025</w:t>
      </w:r>
    </w:p>
    <w:p>
      <w:pPr>
        <w:pStyle w:val="Normal1"/>
        <w:ind w:hanging="2"/>
        <w:jc w:val="both"/>
        <w:rPr>
          <w:rFonts w:ascii="Calibri" w:hAnsi="Calibri" w:eastAsia="Calibri" w:cs="Calibri"/>
          <w:i/>
          <w:i/>
          <w:sz w:val="24"/>
          <w:highlight w:val="yellow"/>
        </w:rPr>
      </w:pPr>
      <w:r>
        <w:rPr>
          <w:rFonts w:eastAsia="Calibri" w:cs="Calibri" w:ascii="Calibri" w:hAnsi="Calibri"/>
          <w:i/>
          <w:sz w:val="24"/>
        </w:rPr>
        <w:t xml:space="preserve">Unire/Bridging </w:t>
      </w:r>
    </w:p>
    <w:p>
      <w:pPr>
        <w:pStyle w:val="Normal"/>
        <w:ind w:hanging="2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cura di Ilaria Campioli e Daniele De Luigi</w:t>
      </w:r>
    </w:p>
    <w:p>
      <w:pPr>
        <w:pStyle w:val="Normal"/>
        <w:ind w:hanging="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2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SPAZIO GERRA</w:t>
      </w:r>
      <w:r>
        <w:rPr>
          <w:rFonts w:ascii="Calibri" w:hAnsi="Calibri"/>
          <w:color w:val="000000"/>
        </w:rPr>
        <w:t xml:space="preserve"> | piazza XXV Aprile, 2  </w:t>
      </w:r>
    </w:p>
    <w:p>
      <w:pPr>
        <w:pStyle w:val="Normal1"/>
        <w:rPr>
          <w:rFonts w:ascii="Calibri" w:hAnsi="Calibri" w:cs="Calibri"/>
          <w:sz w:val="24"/>
        </w:rPr>
      </w:pPr>
      <w:r>
        <w:rPr>
          <w:rFonts w:cs="Calibri" w:ascii="Calibri" w:hAnsi="Calibri"/>
          <w:i/>
          <w:sz w:val="24"/>
        </w:rPr>
        <w:t>Volpe Laila Slim e gli altri. Resistere a vent’anni</w:t>
      </w:r>
      <w:r>
        <w:rPr>
          <w:rFonts w:cs="Calibri" w:ascii="Calibri" w:hAnsi="Calibri"/>
          <w:sz w:val="24"/>
        </w:rPr>
        <w:br/>
      </w:r>
      <w:r>
        <w:rPr>
          <w:rFonts w:cs="Calibri" w:ascii="Calibri" w:hAnsi="Calibri"/>
          <w:sz w:val="22"/>
          <w:szCs w:val="22"/>
        </w:rPr>
        <w:t>a cura di Stefania Carretti, Lorenzo Immovilli, Erika Profumieri, Massimo Storchi e Marco Cerri</w:t>
      </w:r>
    </w:p>
    <w:p>
      <w:pPr>
        <w:pStyle w:val="Normal"/>
        <w:ind w:hanging="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2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BIBLIOTECA PANIZZI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color w:val="000000"/>
        </w:rPr>
        <w:t>| via Farini, 3</w:t>
      </w:r>
    </w:p>
    <w:p>
      <w:pPr>
        <w:pStyle w:val="Normal1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  <w:t>Attraverso la luce. I primi 20 anni della fotografia nelle collezioni della Fototeca</w:t>
      </w:r>
    </w:p>
    <w:p>
      <w:pPr>
        <w:pStyle w:val="Normal1"/>
        <w:tabs>
          <w:tab w:val="clear" w:pos="709"/>
          <w:tab w:val="left" w:pos="6662" w:leader="none"/>
        </w:tabs>
        <w:ind w:hanging="2"/>
        <w:rPr>
          <w:rFonts w:ascii="Calibri" w:hAnsi="Calibri" w:eastAsia="Calibri" w:cs="Calibri"/>
          <w:color w:val="1A1918"/>
          <w:sz w:val="22"/>
          <w:szCs w:val="22"/>
        </w:rPr>
      </w:pPr>
      <w:r>
        <w:rPr>
          <w:rFonts w:eastAsia="Calibri" w:cs="Calibri" w:ascii="Calibri" w:hAnsi="Calibri"/>
          <w:color w:val="1A1918"/>
          <w:sz w:val="22"/>
          <w:szCs w:val="22"/>
        </w:rPr>
        <w:t>a cura di Monica Leoni e Elisabeth Sciarretta con Laura Gasparini</w:t>
        <w:tab/>
      </w:r>
    </w:p>
    <w:p>
      <w:pPr>
        <w:pStyle w:val="Normal1"/>
        <w:tabs>
          <w:tab w:val="clear" w:pos="709"/>
          <w:tab w:val="left" w:pos="6662" w:leader="none"/>
        </w:tabs>
        <w:ind w:hanging="2"/>
        <w:rPr>
          <w:rFonts w:ascii="Calibri" w:hAnsi="Calibri" w:eastAsia="Calibri" w:cs="Calibri"/>
          <w:color w:val="1A1918"/>
          <w:sz w:val="22"/>
          <w:szCs w:val="22"/>
        </w:rPr>
      </w:pPr>
      <w:r>
        <w:rPr>
          <w:rFonts w:eastAsia="Calibri" w:cs="Calibri" w:ascii="Calibri" w:hAnsi="Calibri"/>
          <w:color w:val="1A1918"/>
          <w:sz w:val="22"/>
          <w:szCs w:val="22"/>
        </w:rPr>
      </w:r>
    </w:p>
    <w:p>
      <w:pPr>
        <w:pStyle w:val="Normal"/>
        <w:ind w:hanging="2"/>
        <w:rPr/>
      </w:pPr>
      <w:r>
        <w:rPr>
          <w:rFonts w:ascii="Calibri" w:hAnsi="Calibri"/>
          <w:b/>
          <w:bCs/>
          <w:color w:val="000000"/>
          <w:sz w:val="28"/>
          <w:szCs w:val="28"/>
        </w:rPr>
        <w:t>COLLEZIONE MARAMOTTI</w:t>
      </w:r>
      <w:r>
        <w:rPr>
          <w:rFonts w:ascii="Calibri" w:hAnsi="Calibri"/>
          <w:color w:val="000000"/>
        </w:rPr>
        <w:t xml:space="preserve"> | via Fratelli Cervi, 66</w:t>
      </w:r>
    </w:p>
    <w:p>
      <w:pPr>
        <w:pStyle w:val="Normal1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sz w:val="24"/>
        </w:rPr>
        <w:t xml:space="preserve">Viviane Sassen. </w:t>
      </w:r>
      <w:r>
        <w:rPr>
          <w:rFonts w:eastAsia="Calibri" w:cs="Calibri" w:ascii="Calibri" w:hAnsi="Calibri"/>
          <w:i/>
          <w:sz w:val="24"/>
        </w:rPr>
        <w:t>This Body Made of Stardust</w:t>
      </w:r>
    </w:p>
    <w:p>
      <w:pPr>
        <w:pStyle w:val="Normal1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Normal1"/>
        <w:jc w:val="both"/>
        <w:rPr>
          <w:rFonts w:ascii="Calibri" w:hAnsi="Calibri" w:eastAsia="Calibri" w:cs="Calibri"/>
          <w:i/>
          <w:i/>
          <w:sz w:val="24"/>
        </w:rPr>
      </w:pPr>
      <w:r>
        <w:rPr>
          <w:rFonts w:eastAsia="Calibri" w:cs="Calibri" w:ascii="Calibri" w:hAnsi="Calibri"/>
          <w:i/>
          <w:sz w:val="24"/>
        </w:rPr>
      </w:r>
    </w:p>
    <w:p>
      <w:pPr>
        <w:pStyle w:val="BodyText"/>
        <w:spacing w:lineRule="auto" w:line="240"/>
        <w:rPr>
          <w:sz w:val="28"/>
          <w:szCs w:val="28"/>
        </w:rPr>
      </w:pPr>
      <w:r>
        <w:rPr>
          <w:rFonts w:cs="Calibri" w:ascii="Calibri" w:hAnsi="Calibri"/>
          <w:b/>
          <w:bCs/>
          <w:color w:val="000000"/>
          <w:sz w:val="28"/>
          <w:szCs w:val="28"/>
          <w:u w:val="single"/>
        </w:rPr>
        <w:t xml:space="preserve">Orari </w:t>
      </w:r>
    </w:p>
    <w:p>
      <w:pPr>
        <w:pStyle w:val="NormalWeb"/>
        <w:spacing w:before="0" w:after="0"/>
        <w:rPr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CHIOSTRI DI SAN PIETRO | PALAZZO DA MOSTO | SPAZIO GERRA</w:t>
      </w:r>
    </w:p>
    <w:p>
      <w:pPr>
        <w:pStyle w:val="NormalWeb"/>
        <w:spacing w:before="0" w:after="0"/>
        <w:rPr>
          <w:rFonts w:ascii="Calibri" w:hAnsi="Calibri" w:cs="Calibri"/>
          <w:b/>
          <w:color w:val="000000"/>
        </w:rPr>
      </w:pPr>
      <w:r>
        <w:rPr>
          <w:rFonts w:cs="Calibri" w:ascii="Calibri" w:hAnsi="Calibri"/>
          <w:b/>
          <w:color w:val="000000"/>
        </w:rPr>
        <w:t>giornate inaugurali</w:t>
      </w:r>
    </w:p>
    <w:p>
      <w:pPr>
        <w:pStyle w:val="NormalWeb"/>
        <w:spacing w:before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24 aprile › 19 - 23</w:t>
      </w:r>
    </w:p>
    <w:p>
      <w:pPr>
        <w:pStyle w:val="NormalWeb"/>
        <w:spacing w:before="0" w:after="0"/>
        <w:rPr/>
      </w:pPr>
      <w:r>
        <w:rPr>
          <w:rFonts w:cs="Calibri" w:ascii="Calibri" w:hAnsi="Calibri"/>
          <w:color w:val="000000"/>
        </w:rPr>
        <w:t>25 aprile › 10 - 23</w:t>
      </w:r>
    </w:p>
    <w:p>
      <w:pPr>
        <w:pStyle w:val="NormalWeb"/>
        <w:spacing w:before="0" w:after="0"/>
        <w:rPr/>
      </w:pPr>
      <w:r>
        <w:rPr>
          <w:rFonts w:cs="Calibri" w:ascii="Calibri" w:hAnsi="Calibri"/>
          <w:color w:val="000000"/>
        </w:rPr>
        <w:t>26 aprile › 10 - 23</w:t>
      </w:r>
    </w:p>
    <w:p>
      <w:pPr>
        <w:pStyle w:val="NormalWeb"/>
        <w:spacing w:before="0" w:after="0"/>
        <w:rPr/>
      </w:pPr>
      <w:r>
        <w:rPr>
          <w:rFonts w:cs="Calibri" w:ascii="Calibri" w:hAnsi="Calibri"/>
          <w:color w:val="000000"/>
        </w:rPr>
        <w:t>27 aprile › 10 - 20</w:t>
      </w:r>
    </w:p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0" w:after="0"/>
        <w:rPr>
          <w:b/>
        </w:rPr>
      </w:pPr>
      <w:r>
        <w:rPr>
          <w:rFonts w:cs="Calibri" w:ascii="Calibri" w:hAnsi="Calibri"/>
          <w:b/>
          <w:bCs/>
          <w:color w:val="000000"/>
        </w:rPr>
        <w:t>dal 1° maggio all’8 giugno</w:t>
      </w:r>
    </w:p>
    <w:p>
      <w:pPr>
        <w:pStyle w:val="NormalWeb"/>
        <w:spacing w:before="0" w:after="0"/>
        <w:rPr/>
      </w:pPr>
      <w:r>
        <w:rPr>
          <w:rFonts w:cs="Calibri" w:ascii="Calibri" w:hAnsi="Calibri"/>
          <w:color w:val="000000"/>
        </w:rPr>
        <w:t>1 maggio | 2 giugno › 10 - 20</w:t>
      </w:r>
    </w:p>
    <w:p>
      <w:pPr>
        <w:pStyle w:val="NormalWeb"/>
        <w:spacing w:before="0" w:after="0"/>
        <w:rPr/>
      </w:pPr>
      <w:r>
        <w:rPr>
          <w:rFonts w:cs="Calibri" w:ascii="Calibri" w:hAnsi="Calibri"/>
          <w:color w:val="000000"/>
        </w:rPr>
        <w:t>giovedì › 10 - 13 e 15 - 20</w:t>
      </w:r>
    </w:p>
    <w:p>
      <w:pPr>
        <w:pStyle w:val="NormalWeb"/>
        <w:spacing w:before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venerdì|sabato|domenica › 10 – 20</w:t>
      </w:r>
    </w:p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0" w:after="0"/>
        <w:rPr>
          <w:rFonts w:ascii="Calibri" w:hAnsi="Calibri" w:cs="Calibri"/>
          <w:color w:val="000000"/>
          <w:sz w:val="28"/>
          <w:szCs w:val="28"/>
        </w:rPr>
      </w:pPr>
      <w:bookmarkStart w:id="5" w:name="_GoBack"/>
      <w:r>
        <w:rPr>
          <w:rFonts w:cs="Calibri" w:ascii="Calibri" w:hAnsi="Calibri"/>
          <w:color w:val="000000"/>
          <w:sz w:val="28"/>
          <w:szCs w:val="28"/>
        </w:rPr>
        <w:t>BIBLIOTECA PANIZZI</w:t>
      </w:r>
    </w:p>
    <w:p>
      <w:pPr>
        <w:pStyle w:val="NormalWeb"/>
        <w:spacing w:before="0" w:after="0"/>
        <w:rPr>
          <w:rFonts w:ascii="Calibri" w:hAnsi="Calibri" w:cs="Calibri"/>
          <w:b/>
          <w:color w:val="000000"/>
        </w:rPr>
      </w:pPr>
      <w:r>
        <w:rPr>
          <w:rFonts w:cs="Calibri" w:ascii="Calibri" w:hAnsi="Calibri"/>
          <w:b/>
          <w:color w:val="000000"/>
        </w:rPr>
        <w:t>giornate inaugurali</w:t>
      </w:r>
    </w:p>
    <w:p>
      <w:pPr>
        <w:pStyle w:val="NormalWeb"/>
        <w:spacing w:before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24 aprile › 9 - 23</w:t>
      </w:r>
    </w:p>
    <w:p>
      <w:pPr>
        <w:pStyle w:val="NormalWeb"/>
        <w:spacing w:before="0" w:after="0"/>
        <w:rPr/>
      </w:pPr>
      <w:r>
        <w:rPr>
          <w:rFonts w:cs="Calibri" w:ascii="Calibri" w:hAnsi="Calibri"/>
          <w:color w:val="000000"/>
        </w:rPr>
        <w:t>26 aprile › 9 - 23</w:t>
      </w:r>
    </w:p>
    <w:p>
      <w:pPr>
        <w:pStyle w:val="NormalWeb"/>
        <w:spacing w:before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27 aprile › 9.15 – 14.15</w:t>
      </w:r>
    </w:p>
    <w:p>
      <w:pPr>
        <w:pStyle w:val="NormalWeb"/>
        <w:spacing w:before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pacing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NormalWeb"/>
        <w:spacing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 xml:space="preserve">dal 27 aprile al 5 luglio </w:t>
      </w:r>
    </w:p>
    <w:p>
      <w:pPr>
        <w:pStyle w:val="NormalWeb"/>
        <w:spacing w:before="0" w:after="0"/>
        <w:rPr>
          <w:rFonts w:ascii="Calibri" w:hAnsi="Calibri" w:cs="Calibri"/>
          <w:color w:val="000000"/>
        </w:rPr>
      </w:pPr>
      <w:bookmarkStart w:id="6" w:name="_GoBack"/>
      <w:r>
        <w:rPr>
          <w:rFonts w:cs="Calibri" w:ascii="Calibri" w:hAnsi="Calibri"/>
          <w:color w:val="000000"/>
        </w:rPr>
        <w:t>dal lunedì al sabato› 9 –19</w:t>
      </w:r>
      <w:bookmarkEnd w:id="6"/>
    </w:p>
    <w:p>
      <w:pPr>
        <w:pStyle w:val="Normal"/>
        <w:rPr/>
      </w:pPr>
      <w:r>
        <w:rPr/>
      </w:r>
    </w:p>
    <w:p>
      <w:pPr>
        <w:pStyle w:val="NormalWeb"/>
        <w:spacing w:before="0" w:after="0"/>
        <w:rPr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 xml:space="preserve">PALAZZO DEI MUSEI | </w:t>
      </w:r>
    </w:p>
    <w:p>
      <w:pPr>
        <w:pStyle w:val="NormalWeb"/>
        <w:spacing w:before="0" w:after="0"/>
        <w:jc w:val="both"/>
        <w:rPr/>
      </w:pPr>
      <w:r>
        <w:rPr>
          <w:rFonts w:cs="Calibri" w:ascii="Calibri" w:hAnsi="Calibri"/>
          <w:color w:val="000000"/>
        </w:rPr>
        <w:t>orari in corso di definizione</w:t>
      </w:r>
    </w:p>
    <w:p>
      <w:pPr>
        <w:pStyle w:val="Normal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COLLEZIONE MARAMOTTI</w:t>
      </w:r>
    </w:p>
    <w:p>
      <w:pPr>
        <w:pStyle w:val="NormalWeb"/>
        <w:spacing w:before="0" w:after="0"/>
        <w:jc w:val="both"/>
        <w:rPr/>
      </w:pPr>
      <w:r>
        <w:rPr>
          <w:rFonts w:cs="Calibri" w:ascii="Calibri" w:hAnsi="Calibri"/>
          <w:b/>
          <w:bCs/>
          <w:color w:val="000000"/>
        </w:rPr>
        <w:t>dal 27 aprile al 27 luglio</w:t>
      </w:r>
    </w:p>
    <w:p>
      <w:pPr>
        <w:pStyle w:val="NormalWeb"/>
        <w:spacing w:before="0" w:after="0"/>
        <w:jc w:val="both"/>
        <w:rPr/>
      </w:pPr>
      <w:r>
        <w:rPr>
          <w:rFonts w:cs="Calibri" w:ascii="Calibri" w:hAnsi="Calibri"/>
          <w:color w:val="000000"/>
        </w:rPr>
        <w:t>giovedì|venerdì › 14.30 - 18.30</w:t>
      </w:r>
    </w:p>
    <w:p>
      <w:pPr>
        <w:pStyle w:val="NormalWeb"/>
        <w:spacing w:before="0" w:after="0"/>
        <w:jc w:val="both"/>
        <w:rPr/>
      </w:pPr>
      <w:r>
        <w:rPr>
          <w:rFonts w:cs="Calibri" w:ascii="Calibri" w:hAnsi="Calibri"/>
          <w:color w:val="000000"/>
        </w:rPr>
        <w:t>sabato|domenica › 10.30 - 18.30</w:t>
      </w:r>
    </w:p>
    <w:p>
      <w:pPr>
        <w:pStyle w:val="Normal"/>
        <w:spacing w:before="0" w:after="240"/>
        <w:rPr/>
      </w:pPr>
      <w:r>
        <w:rPr/>
      </w:r>
    </w:p>
    <w:p>
      <w:pPr>
        <w:pStyle w:val="NormalWeb"/>
        <w:spacing w:before="0" w:after="0"/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cs="Calibri" w:ascii="Calibri" w:hAnsi="Calibri"/>
          <w:b/>
          <w:bCs/>
          <w:color w:val="000000"/>
          <w:sz w:val="28"/>
          <w:szCs w:val="28"/>
          <w:u w:val="single"/>
        </w:rPr>
        <w:t>Biglietti</w:t>
      </w:r>
    </w:p>
    <w:p>
      <w:pPr>
        <w:pStyle w:val="NormalWeb"/>
        <w:spacing w:before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presto acquistabili sul sito www.fotografiaeuropea.it o presso la biglietteria del Festival ai Chiostri di San Pietro (via Emilia 44/c)</w:t>
      </w:r>
    </w:p>
    <w:p>
      <w:pPr>
        <w:pStyle w:val="NormalWeb"/>
        <w:spacing w:before="0" w:after="0"/>
        <w:rPr/>
      </w:pPr>
      <w:r>
        <w:rPr>
          <w:rFonts w:cs="Calibri" w:ascii="Calibri" w:hAnsi="Calibri"/>
          <w:color w:val="000000"/>
        </w:rPr>
        <w:t>Biglietto festival › early bird 17€ | intero 20 €|ridotto 18€| studenti 11/26 anni 15€ | famiglia da 25€</w:t>
      </w:r>
    </w:p>
    <w:p>
      <w:pPr>
        <w:pStyle w:val="NormalWeb"/>
        <w:spacing w:before="0" w:after="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Web"/>
        <w:spacing w:before="0" w:after="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Web"/>
        <w:spacing w:before="0" w:after="0"/>
        <w:jc w:val="both"/>
        <w:rPr/>
      </w:pPr>
      <w:r>
        <w:rPr>
          <w:rFonts w:cs="Calibri" w:ascii="Calibri" w:hAnsi="Calibri"/>
          <w:b/>
          <w:bCs/>
          <w:color w:val="000000"/>
          <w:u w:val="single"/>
        </w:rPr>
        <w:t>Informazioni</w:t>
      </w:r>
    </w:p>
    <w:p>
      <w:pPr>
        <w:pStyle w:val="NormalWeb"/>
        <w:spacing w:before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0522 444446 | </w:t>
      </w:r>
      <w:hyperlink r:id="rId2">
        <w:r>
          <w:rPr>
            <w:rStyle w:val="Hyperlink"/>
            <w:rFonts w:cs="Calibri" w:ascii="Calibri" w:hAnsi="Calibri"/>
          </w:rPr>
          <w:t>info@fotografiaeuropea.it</w:t>
        </w:r>
      </w:hyperlink>
    </w:p>
    <w:p>
      <w:pPr>
        <w:pStyle w:val="NormalWeb"/>
        <w:spacing w:before="0" w:after="0"/>
        <w:rPr/>
      </w:pPr>
      <w:r>
        <w:rPr>
          <w:rFonts w:cs="Calibri" w:ascii="Calibri" w:hAnsi="Calibri"/>
          <w:color w:val="000000"/>
        </w:rPr>
        <w:t>|www.fotografiaeuropea.it</w:t>
      </w:r>
    </w:p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0" w:after="0"/>
        <w:rPr>
          <w:rFonts w:ascii="Calibri" w:hAnsi="Calibri" w:cs="Arial" w:cstheme="minorHAnsi"/>
          <w:b/>
          <w:bCs/>
          <w:color w:val="000000"/>
          <w:sz w:val="20"/>
          <w:szCs w:val="20"/>
        </w:rPr>
      </w:pPr>
      <w:r>
        <w:rPr>
          <w:rFonts w:cs="Arial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NormalWeb"/>
        <w:spacing w:before="0" w:after="0"/>
        <w:rPr>
          <w:rFonts w:ascii="Calibri" w:hAnsi="Calibri" w:cs="Arial" w:cstheme="minorHAnsi"/>
          <w:b/>
          <w:bCs/>
          <w:color w:val="000000"/>
          <w:sz w:val="20"/>
          <w:szCs w:val="20"/>
        </w:rPr>
      </w:pPr>
      <w:r>
        <w:rPr>
          <w:rFonts w:cs="Arial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NormalWeb"/>
        <w:spacing w:before="0" w:after="0"/>
        <w:rPr>
          <w:rFonts w:ascii="Calibri" w:hAnsi="Calibri"/>
          <w:sz w:val="20"/>
          <w:szCs w:val="20"/>
        </w:rPr>
      </w:pPr>
      <w:r>
        <w:rPr>
          <w:rFonts w:cs="Arial" w:ascii="Calibri" w:hAnsi="Calibri" w:cstheme="minorHAnsi"/>
          <w:b/>
          <w:bCs/>
          <w:color w:val="000000"/>
          <w:sz w:val="20"/>
          <w:szCs w:val="20"/>
        </w:rPr>
        <w:t>Ufficio stampa</w:t>
      </w:r>
    </w:p>
    <w:p>
      <w:pPr>
        <w:pStyle w:val="NormalWeb"/>
        <w:spacing w:before="0" w:after="0"/>
        <w:rPr>
          <w:rFonts w:ascii="Calibri" w:hAnsi="Calibri"/>
          <w:sz w:val="20"/>
          <w:szCs w:val="20"/>
        </w:rPr>
      </w:pPr>
      <w:r>
        <w:rPr>
          <w:rFonts w:cs="Arial" w:ascii="Calibri" w:hAnsi="Calibri" w:cstheme="minorHAnsi"/>
          <w:color w:val="000000"/>
          <w:sz w:val="20"/>
          <w:szCs w:val="20"/>
        </w:rPr>
        <w:t>Studio ESSECI di Sergio Campagnolo</w:t>
      </w:r>
    </w:p>
    <w:p>
      <w:pPr>
        <w:pStyle w:val="NormalWeb"/>
        <w:spacing w:before="0" w:after="0"/>
        <w:rPr/>
      </w:pPr>
      <w:r>
        <w:rPr>
          <w:rFonts w:cs="Arial" w:ascii="Calibri" w:hAnsi="Calibri" w:cstheme="minorHAnsi"/>
          <w:color w:val="000000"/>
          <w:sz w:val="20"/>
          <w:szCs w:val="20"/>
        </w:rPr>
        <w:t>Simone Raddi</w:t>
      </w:r>
      <w:r>
        <w:rPr>
          <w:rFonts w:cs="Arial" w:ascii="Calibri" w:hAnsi="Calibr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="Arial" w:ascii="Calibri" w:hAnsi="Calibri" w:cstheme="minorHAnsi"/>
          <w:color w:val="000000"/>
          <w:sz w:val="20"/>
          <w:szCs w:val="20"/>
        </w:rPr>
        <w:t xml:space="preserve">› </w:t>
      </w:r>
      <w:hyperlink r:id="rId3">
        <w:r>
          <w:rPr>
            <w:rStyle w:val="Hyperlink"/>
            <w:rFonts w:cs="Arial" w:ascii="Calibri" w:hAnsi="Calibri" w:cstheme="minorHAnsi"/>
            <w:sz w:val="20"/>
            <w:szCs w:val="20"/>
          </w:rPr>
          <w:t>simone@studioesseci.net</w:t>
        </w:r>
      </w:hyperlink>
      <w:r>
        <w:rPr>
          <w:rFonts w:cs="Arial" w:ascii="Calibri" w:hAnsi="Calibri" w:cstheme="minorHAnsi"/>
          <w:color w:val="000000"/>
          <w:sz w:val="20"/>
          <w:szCs w:val="20"/>
        </w:rPr>
        <w:t xml:space="preserve"> | 049 663499 </w:t>
      </w:r>
    </w:p>
    <w:p>
      <w:pPr>
        <w:pStyle w:val="NormalWeb"/>
        <w:spacing w:before="0" w:after="0"/>
        <w:rPr>
          <w:rFonts w:ascii="Calibri" w:hAnsi="Calibri"/>
          <w:sz w:val="20"/>
          <w:szCs w:val="20"/>
        </w:rPr>
      </w:pPr>
      <w:r>
        <w:rPr>
          <w:rFonts w:cs="Arial" w:ascii="Calibri" w:hAnsi="Calibri" w:cstheme="minorHAnsi"/>
          <w:b/>
          <w:bCs/>
          <w:color w:val="000000"/>
          <w:sz w:val="20"/>
          <w:szCs w:val="20"/>
        </w:rPr>
        <w:t>Ufficio stampa Fondazione Palazzo Magnani</w:t>
      </w:r>
    </w:p>
    <w:p>
      <w:pPr>
        <w:pStyle w:val="NormalWeb"/>
        <w:spacing w:before="0" w:after="0"/>
        <w:rPr>
          <w:rFonts w:ascii="Calibri" w:hAnsi="Calibri"/>
          <w:sz w:val="20"/>
          <w:szCs w:val="20"/>
        </w:rPr>
      </w:pPr>
      <w:r>
        <w:rPr>
          <w:rFonts w:eastAsia="Calibri" w:cs="Arial" w:ascii="Calibri" w:hAnsi="Calibri" w:cstheme="minorHAnsi"/>
          <w:color w:val="000000"/>
          <w:sz w:val="20"/>
          <w:szCs w:val="20"/>
        </w:rPr>
        <w:t>Stefania Palazzo › s.palazzo@palazzomagnani.it | 0522 444409 </w:t>
      </w:r>
    </w:p>
    <w:p>
      <w:pPr>
        <w:pStyle w:val="NormalWeb"/>
        <w:spacing w:before="0" w:after="0"/>
        <w:rPr>
          <w:b/>
          <w:color w:themeColor="text1" w:themeTint="bf" w:val="404040"/>
          <w:sz w:val="22"/>
          <w:szCs w:val="22"/>
        </w:rPr>
      </w:pPr>
      <w:r>
        <w:rPr>
          <w:rFonts w:eastAsia="Calibri" w:cs="Arial" w:ascii="Calibri" w:hAnsi="Calibri" w:cstheme="minorHAnsi"/>
          <w:color w:val="000000"/>
          <w:sz w:val="20"/>
          <w:szCs w:val="20"/>
        </w:rPr>
        <w:t>Elvira Ponzo › e.ponzo@palazzomagnani.it | 0522 4444</w:t>
      </w:r>
      <w:r>
        <w:rPr>
          <w:rFonts w:eastAsia="Calibri" w:cs="Calibri" w:ascii="Calibri" w:hAnsi="Calibri"/>
          <w:color w:val="000000"/>
          <w:sz w:val="20"/>
          <w:szCs w:val="20"/>
        </w:rPr>
        <w:t>420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continuous"/>
      <w:pgSz w:w="11906" w:h="16838"/>
      <w:pgMar w:left="1134" w:right="1134" w:gutter="0" w:header="1134" w:top="1693" w:footer="1135" w:bottom="2805"/>
      <w:cols w:num="2" w:space="720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-635000</wp:posOffset>
          </wp:positionH>
          <wp:positionV relativeFrom="paragraph">
            <wp:posOffset>-720090</wp:posOffset>
          </wp:positionV>
          <wp:extent cx="7475220" cy="1518285"/>
          <wp:effectExtent l="0" t="0" r="0" b="0"/>
          <wp:wrapSquare wrapText="largest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151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-762635</wp:posOffset>
          </wp:positionH>
          <wp:positionV relativeFrom="paragraph">
            <wp:posOffset>8345170</wp:posOffset>
          </wp:positionV>
          <wp:extent cx="7527925" cy="1626870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162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-635000</wp:posOffset>
          </wp:positionH>
          <wp:positionV relativeFrom="paragraph">
            <wp:posOffset>-720090</wp:posOffset>
          </wp:positionV>
          <wp:extent cx="7475220" cy="1518285"/>
          <wp:effectExtent l="0" t="0" r="0" b="0"/>
          <wp:wrapSquare wrapText="largest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151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-762635</wp:posOffset>
          </wp:positionH>
          <wp:positionV relativeFrom="paragraph">
            <wp:posOffset>8345170</wp:posOffset>
          </wp:positionV>
          <wp:extent cx="7527925" cy="1626870"/>
          <wp:effectExtent l="0" t="0" r="0" b="0"/>
          <wp:wrapSquare wrapText="largest"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162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283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Normal"/>
    <w:next w:val="BodyText"/>
    <w:uiPriority w:val="9"/>
    <w:qFormat/>
    <w:pPr>
      <w:numPr>
        <w:ilvl w:val="1"/>
        <w:numId w:val="1"/>
      </w:numPr>
      <w:spacing w:before="56" w:after="0"/>
      <w:ind w:left="3055" w:right="3044"/>
      <w:jc w:val="center"/>
      <w:outlineLvl w:val="0"/>
    </w:pPr>
    <w:rPr>
      <w:rFonts w:ascii="Calibri" w:hAnsi="Calibri" w:eastAsia="Calibri" w:cs="Calibri"/>
      <w:b/>
      <w:bCs/>
      <w:sz w:val="30"/>
      <w:szCs w:val="30"/>
      <w:lang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31211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1" w:customStyle="1">
    <w:name w:val="normal1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SimSun" w:cs="Lucida Sans"/>
      <w:color w:val="000000"/>
      <w:kern w:val="0"/>
      <w:sz w:val="20"/>
      <w:szCs w:val="24"/>
      <w:lang w:val="it-IT" w:eastAsia="zh-CN" w:bidi="hi-IN"/>
    </w:rPr>
  </w:style>
  <w:style w:type="paragraph" w:styleId="NormalWeb">
    <w:name w:val="Normal (Web)"/>
    <w:basedOn w:val="Normal"/>
    <w:qFormat/>
    <w:rsid w:val="00170d09"/>
    <w:pPr>
      <w:suppressAutoHyphens w:val="false"/>
      <w:spacing w:lineRule="atLeast" w:line="1" w:before="100" w:after="100"/>
      <w:textAlignment w:val="top"/>
      <w:outlineLvl w:val="0"/>
    </w:pPr>
    <w:rPr>
      <w:rFonts w:ascii="Times New Roman" w:hAnsi="Times New Roman" w:eastAsia="Times New Roman" w:cs="Times New Roman"/>
      <w:kern w:val="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fotografiaeuropea.it" TargetMode="External"/><Relationship Id="rId3" Type="http://schemas.openxmlformats.org/officeDocument/2006/relationships/hyperlink" Target="mailto:simone@studioesseci.ne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Application>LibreOffice/24.2.0.3$Windows_X86_64 LibreOffice_project/da48488a73ddd66ea24cf16bbc4f7b9c08e9bea1</Application>
  <AppVersion>15.0000</AppVersion>
  <Pages>1</Pages>
  <Words>478</Words>
  <Characters>2725</Characters>
  <CharactersWithSpaces>3197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2022-10-25T09:16:00Z</dcterms:created>
  <dc:creator/>
  <dc:description/>
  <dc:language>it-IT</dc:language>
  <cp:lastModifiedBy/>
  <cp:lastPrinted>2025-02-25T13:19:54Z</cp:lastPrinted>
  <dcterms:modified xsi:type="dcterms:W3CDTF">2025-02-25T13:28:16Z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56bb7dac8e1122cd7778e2fb9fdd227630efdce40a38a5a8f76a73db9c8edb4f</vt:lpwstr>
  </property>
</Properties>
</file>