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726A5" w14:textId="3552F32A" w:rsidR="006925DC" w:rsidRPr="0071740B" w:rsidRDefault="006925DC" w:rsidP="00F7117D">
      <w:pPr>
        <w:jc w:val="center"/>
        <w:rPr>
          <w:rFonts w:ascii="Arial" w:eastAsia="AppleSystemUIFont" w:hAnsi="Arial" w:cs="Arial"/>
          <w:sz w:val="22"/>
          <w:szCs w:val="22"/>
        </w:rPr>
      </w:pPr>
    </w:p>
    <w:p w14:paraId="1251DD16" w14:textId="48594675" w:rsidR="0071740B" w:rsidRDefault="0071740B" w:rsidP="00F7117D">
      <w:pPr>
        <w:jc w:val="center"/>
        <w:rPr>
          <w:rFonts w:ascii="Arial" w:eastAsia="AppleSystemUIFont" w:hAnsi="Arial" w:cs="Arial"/>
          <w:b/>
          <w:bCs/>
          <w:i/>
          <w:iCs/>
          <w:color w:val="000000" w:themeColor="text1"/>
          <w:sz w:val="28"/>
          <w:szCs w:val="28"/>
        </w:rPr>
      </w:pPr>
      <w:r w:rsidRPr="0071740B">
        <w:rPr>
          <w:rFonts w:ascii="Arial" w:hAnsi="Arial" w:cs="Arial"/>
          <w:noProof/>
          <w:sz w:val="22"/>
          <w:szCs w:val="22"/>
        </w:rPr>
        <w:drawing>
          <wp:inline distT="0" distB="0" distL="0" distR="0" wp14:anchorId="048E4326" wp14:editId="7AF0B297">
            <wp:extent cx="1104265" cy="1524000"/>
            <wp:effectExtent l="0" t="0" r="635" b="0"/>
            <wp:docPr id="1911086554" name="Picture 1911086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4265" cy="1524000"/>
                    </a:xfrm>
                    <a:prstGeom prst="rect">
                      <a:avLst/>
                    </a:prstGeom>
                  </pic:spPr>
                </pic:pic>
              </a:graphicData>
            </a:graphic>
          </wp:inline>
        </w:drawing>
      </w:r>
    </w:p>
    <w:p w14:paraId="1EB4855B" w14:textId="77777777" w:rsidR="00F7117D" w:rsidRDefault="00F7117D" w:rsidP="0044454F">
      <w:pPr>
        <w:spacing w:line="276" w:lineRule="auto"/>
        <w:ind w:right="-291"/>
        <w:rPr>
          <w:rFonts w:ascii="Arial" w:eastAsia="AppleSystemUIFont" w:hAnsi="Arial" w:cs="Arial"/>
          <w:b/>
          <w:bCs/>
          <w:sz w:val="26"/>
          <w:szCs w:val="26"/>
          <w:lang w:val="it-IT"/>
        </w:rPr>
      </w:pPr>
    </w:p>
    <w:p w14:paraId="630897B1" w14:textId="5D7E0408" w:rsidR="00DF1415" w:rsidRPr="00C82FBC" w:rsidRDefault="00DF1415" w:rsidP="0044454F">
      <w:pPr>
        <w:spacing w:line="276" w:lineRule="auto"/>
        <w:ind w:right="-291"/>
        <w:rPr>
          <w:rFonts w:ascii="Arial" w:eastAsia="AppleSystemUIFont" w:hAnsi="Arial" w:cs="Arial"/>
          <w:b/>
          <w:bCs/>
          <w:sz w:val="26"/>
          <w:szCs w:val="26"/>
          <w:lang w:val="it-IT"/>
        </w:rPr>
      </w:pPr>
      <w:r w:rsidRPr="00C82FBC">
        <w:rPr>
          <w:rFonts w:ascii="Arial" w:eastAsia="AppleSystemUIFont" w:hAnsi="Arial" w:cs="Arial"/>
          <w:b/>
          <w:bCs/>
          <w:sz w:val="26"/>
          <w:szCs w:val="26"/>
          <w:lang w:val="it-IT"/>
        </w:rPr>
        <w:t xml:space="preserve">SMAC San Marco Art Centre, un'istituzione artistica </w:t>
      </w:r>
      <w:r w:rsidR="00B048CA">
        <w:rPr>
          <w:rFonts w:ascii="Arial" w:eastAsia="AppleSystemUIFont" w:hAnsi="Arial" w:cs="Arial"/>
          <w:b/>
          <w:bCs/>
          <w:sz w:val="26"/>
          <w:szCs w:val="26"/>
          <w:lang w:val="it-IT"/>
        </w:rPr>
        <w:t>a</w:t>
      </w:r>
      <w:r w:rsidRPr="00C82FBC">
        <w:rPr>
          <w:rFonts w:ascii="Arial" w:eastAsia="AppleSystemUIFont" w:hAnsi="Arial" w:cs="Arial"/>
          <w:b/>
          <w:bCs/>
          <w:sz w:val="26"/>
          <w:szCs w:val="26"/>
          <w:lang w:val="it-IT"/>
        </w:rPr>
        <w:t xml:space="preserve">ll'avanguardia, </w:t>
      </w:r>
      <w:r w:rsidR="006D2DE5">
        <w:rPr>
          <w:rFonts w:ascii="Arial" w:eastAsia="AppleSystemUIFont" w:hAnsi="Arial" w:cs="Arial"/>
          <w:b/>
          <w:bCs/>
          <w:sz w:val="26"/>
          <w:szCs w:val="26"/>
          <w:lang w:val="it-IT"/>
        </w:rPr>
        <w:t xml:space="preserve">inaugura </w:t>
      </w:r>
      <w:r w:rsidRPr="00C82FBC">
        <w:rPr>
          <w:rFonts w:ascii="Arial" w:eastAsia="AppleSystemUIFont" w:hAnsi="Arial" w:cs="Arial"/>
          <w:b/>
          <w:bCs/>
          <w:sz w:val="26"/>
          <w:szCs w:val="26"/>
          <w:lang w:val="it-IT"/>
        </w:rPr>
        <w:t>in Piazza San Marco</w:t>
      </w:r>
      <w:r w:rsidR="00B048CA">
        <w:rPr>
          <w:rFonts w:ascii="Arial" w:eastAsia="AppleSystemUIFont" w:hAnsi="Arial" w:cs="Arial"/>
          <w:b/>
          <w:bCs/>
          <w:sz w:val="26"/>
          <w:szCs w:val="26"/>
          <w:lang w:val="it-IT"/>
        </w:rPr>
        <w:t xml:space="preserve"> </w:t>
      </w:r>
      <w:r w:rsidRPr="00C82FBC">
        <w:rPr>
          <w:rFonts w:ascii="Arial" w:eastAsia="AppleSystemUIFont" w:hAnsi="Arial" w:cs="Arial"/>
          <w:b/>
          <w:bCs/>
          <w:sz w:val="26"/>
          <w:szCs w:val="26"/>
          <w:lang w:val="it-IT"/>
        </w:rPr>
        <w:t>a Venezia, il 9 maggio 2025</w:t>
      </w:r>
    </w:p>
    <w:p w14:paraId="5BB04FD2" w14:textId="77777777" w:rsidR="00DF1415" w:rsidRPr="00DF1415" w:rsidRDefault="00DF1415" w:rsidP="0044454F">
      <w:pPr>
        <w:spacing w:line="276" w:lineRule="auto"/>
        <w:jc w:val="center"/>
        <w:rPr>
          <w:rFonts w:ascii="Arial" w:eastAsia="AppleSystemUIFont" w:hAnsi="Arial" w:cs="Arial"/>
          <w:b/>
          <w:bCs/>
          <w:sz w:val="28"/>
          <w:szCs w:val="28"/>
          <w:lang w:val="it-IT"/>
        </w:rPr>
      </w:pPr>
    </w:p>
    <w:p w14:paraId="26A2B9F7" w14:textId="011C0F92" w:rsidR="00DF1415" w:rsidRPr="00DF1415" w:rsidRDefault="00DF1415" w:rsidP="0044454F">
      <w:pPr>
        <w:spacing w:line="276" w:lineRule="auto"/>
        <w:jc w:val="center"/>
        <w:rPr>
          <w:rFonts w:ascii="Arial" w:eastAsia="AppleSystemUIFont" w:hAnsi="Arial" w:cs="Arial"/>
          <w:b/>
          <w:bCs/>
          <w:sz w:val="28"/>
          <w:szCs w:val="28"/>
          <w:lang w:val="it-IT"/>
        </w:rPr>
      </w:pPr>
      <w:r w:rsidRPr="00C82FBC">
        <w:rPr>
          <w:rFonts w:ascii="Arial" w:eastAsia="AppleSystemUIFont" w:hAnsi="Arial" w:cs="Arial"/>
          <w:b/>
          <w:bCs/>
          <w:sz w:val="26"/>
          <w:szCs w:val="26"/>
          <w:lang w:val="it-IT"/>
        </w:rPr>
        <w:t xml:space="preserve">SMAC sarà una </w:t>
      </w:r>
      <w:r w:rsidR="00686312">
        <w:rPr>
          <w:rFonts w:ascii="Arial" w:eastAsia="AppleSystemUIFont" w:hAnsi="Arial" w:cs="Arial"/>
          <w:b/>
          <w:bCs/>
          <w:sz w:val="26"/>
          <w:szCs w:val="26"/>
          <w:lang w:val="it-IT"/>
        </w:rPr>
        <w:t>realtà</w:t>
      </w:r>
      <w:r w:rsidR="00686312" w:rsidRPr="00C82FBC">
        <w:rPr>
          <w:rFonts w:ascii="Arial" w:eastAsia="AppleSystemUIFont" w:hAnsi="Arial" w:cs="Arial"/>
          <w:b/>
          <w:bCs/>
          <w:sz w:val="26"/>
          <w:szCs w:val="26"/>
          <w:lang w:val="it-IT"/>
        </w:rPr>
        <w:t xml:space="preserve"> </w:t>
      </w:r>
      <w:r w:rsidRPr="00C82FBC">
        <w:rPr>
          <w:rFonts w:ascii="Arial" w:eastAsia="AppleSystemUIFont" w:hAnsi="Arial" w:cs="Arial"/>
          <w:b/>
          <w:bCs/>
          <w:sz w:val="26"/>
          <w:szCs w:val="26"/>
          <w:lang w:val="it-IT"/>
        </w:rPr>
        <w:t xml:space="preserve">permanente situata al secondo piano delle Procuratie, un nuovo spazio espositivo composto da 16 </w:t>
      </w:r>
      <w:r w:rsidR="00F3676F">
        <w:rPr>
          <w:rFonts w:ascii="Arial" w:eastAsia="AppleSystemUIFont" w:hAnsi="Arial" w:cs="Arial"/>
          <w:b/>
          <w:bCs/>
          <w:sz w:val="26"/>
          <w:szCs w:val="26"/>
          <w:lang w:val="it-IT"/>
        </w:rPr>
        <w:t>sale</w:t>
      </w:r>
      <w:r w:rsidRPr="00C82FBC">
        <w:rPr>
          <w:rFonts w:ascii="Arial" w:eastAsia="AppleSystemUIFont" w:hAnsi="Arial" w:cs="Arial"/>
          <w:b/>
          <w:bCs/>
          <w:sz w:val="26"/>
          <w:szCs w:val="26"/>
          <w:lang w:val="it-IT"/>
        </w:rPr>
        <w:t xml:space="preserve"> nel cuore di Venezia</w:t>
      </w:r>
    </w:p>
    <w:p w14:paraId="1B235436" w14:textId="77777777" w:rsidR="00B048CA" w:rsidRDefault="00B048CA" w:rsidP="0044454F">
      <w:pPr>
        <w:spacing w:line="276" w:lineRule="auto"/>
        <w:jc w:val="center"/>
        <w:rPr>
          <w:rFonts w:ascii="Arial" w:eastAsia="AppleSystemUIFont" w:hAnsi="Arial" w:cs="Arial"/>
          <w:b/>
          <w:bCs/>
          <w:sz w:val="28"/>
          <w:szCs w:val="28"/>
          <w:lang w:val="it-IT"/>
        </w:rPr>
      </w:pPr>
    </w:p>
    <w:p w14:paraId="4BC4FB44" w14:textId="50DF21DF" w:rsidR="00DF1415" w:rsidRPr="00B048CA" w:rsidRDefault="00DF1415" w:rsidP="0044454F">
      <w:pPr>
        <w:spacing w:line="276" w:lineRule="auto"/>
        <w:jc w:val="center"/>
        <w:rPr>
          <w:rFonts w:ascii="Arial" w:eastAsia="AppleSystemUIFont" w:hAnsi="Arial" w:cs="Arial"/>
          <w:b/>
          <w:bCs/>
          <w:sz w:val="26"/>
          <w:szCs w:val="26"/>
          <w:lang w:val="it-IT"/>
        </w:rPr>
      </w:pPr>
      <w:r w:rsidRPr="00B048CA">
        <w:rPr>
          <w:rFonts w:ascii="Arial" w:eastAsia="AppleSystemUIFont" w:hAnsi="Arial" w:cs="Arial"/>
          <w:b/>
          <w:bCs/>
          <w:sz w:val="26"/>
          <w:szCs w:val="26"/>
          <w:lang w:val="it-IT"/>
        </w:rPr>
        <w:t xml:space="preserve">Il programma inaugurale di SMAC prevede due mostre </w:t>
      </w:r>
      <w:r w:rsidR="00484C5F" w:rsidRPr="00B048CA">
        <w:rPr>
          <w:rFonts w:ascii="Arial" w:eastAsia="AppleSystemUIFont" w:hAnsi="Arial" w:cs="Arial"/>
          <w:b/>
          <w:bCs/>
          <w:sz w:val="26"/>
          <w:szCs w:val="26"/>
          <w:lang w:val="it-IT"/>
        </w:rPr>
        <w:t xml:space="preserve">personali </w:t>
      </w:r>
      <w:r w:rsidRPr="00B048CA">
        <w:rPr>
          <w:rFonts w:ascii="Arial" w:eastAsia="AppleSystemUIFont" w:hAnsi="Arial" w:cs="Arial"/>
          <w:b/>
          <w:bCs/>
          <w:sz w:val="26"/>
          <w:szCs w:val="26"/>
          <w:lang w:val="it-IT"/>
        </w:rPr>
        <w:t>dedicate all'architetto moderno australiano Harry Seidler e alla pionier</w:t>
      </w:r>
      <w:r w:rsidR="00484C5F" w:rsidRPr="00B048CA">
        <w:rPr>
          <w:rFonts w:ascii="Arial" w:eastAsia="AppleSystemUIFont" w:hAnsi="Arial" w:cs="Arial"/>
          <w:b/>
          <w:bCs/>
          <w:sz w:val="26"/>
          <w:szCs w:val="26"/>
          <w:lang w:val="it-IT"/>
        </w:rPr>
        <w:t>a</w:t>
      </w:r>
      <w:r w:rsidRPr="00B048CA">
        <w:rPr>
          <w:rFonts w:ascii="Arial" w:eastAsia="AppleSystemUIFont" w:hAnsi="Arial" w:cs="Arial"/>
          <w:b/>
          <w:bCs/>
          <w:sz w:val="26"/>
          <w:szCs w:val="26"/>
          <w:lang w:val="it-IT"/>
        </w:rPr>
        <w:t xml:space="preserve"> paesaggista coreana Jung Youngsun</w:t>
      </w:r>
    </w:p>
    <w:p w14:paraId="5A7E964F" w14:textId="77777777" w:rsidR="0071740B" w:rsidRPr="00DF1415" w:rsidRDefault="0071740B" w:rsidP="0044454F">
      <w:pPr>
        <w:spacing w:line="276" w:lineRule="auto"/>
        <w:rPr>
          <w:rFonts w:ascii="Arial" w:eastAsia="AppleSystemUIFont" w:hAnsi="Arial" w:cs="Arial"/>
          <w:b/>
          <w:bCs/>
          <w:i/>
          <w:iCs/>
          <w:sz w:val="22"/>
          <w:szCs w:val="22"/>
          <w:lang w:val="it-IT"/>
        </w:rPr>
      </w:pPr>
    </w:p>
    <w:p w14:paraId="3644F4C4" w14:textId="271233C9" w:rsidR="006925DC" w:rsidRPr="00DF1415" w:rsidRDefault="006925DC" w:rsidP="0044454F">
      <w:pPr>
        <w:spacing w:line="276" w:lineRule="auto"/>
        <w:jc w:val="right"/>
        <w:rPr>
          <w:rFonts w:ascii="Arial" w:eastAsia="AppleSystemUIFont" w:hAnsi="Arial" w:cs="Arial"/>
          <w:b/>
          <w:bCs/>
          <w:i/>
          <w:iCs/>
          <w:sz w:val="22"/>
          <w:szCs w:val="22"/>
          <w:lang w:val="it-IT"/>
        </w:rPr>
      </w:pPr>
    </w:p>
    <w:p w14:paraId="14590029" w14:textId="77777777" w:rsidR="0071740B" w:rsidRDefault="004C78B5" w:rsidP="0044454F">
      <w:pPr>
        <w:spacing w:line="276" w:lineRule="auto"/>
        <w:jc w:val="both"/>
        <w:rPr>
          <w:rFonts w:ascii="Arial" w:eastAsia="AppleSystemUIFont" w:hAnsi="Arial" w:cs="Arial"/>
          <w:b/>
          <w:bCs/>
          <w:color w:val="000000" w:themeColor="text1"/>
          <w:sz w:val="22"/>
          <w:szCs w:val="22"/>
        </w:rPr>
      </w:pPr>
      <w:r w:rsidRPr="0071740B">
        <w:rPr>
          <w:rFonts w:ascii="Arial" w:hAnsi="Arial" w:cs="Arial"/>
          <w:noProof/>
          <w:sz w:val="22"/>
          <w:szCs w:val="22"/>
        </w:rPr>
        <w:drawing>
          <wp:inline distT="0" distB="0" distL="0" distR="0" wp14:anchorId="768840F4" wp14:editId="7AD84E24">
            <wp:extent cx="6124574" cy="3600450"/>
            <wp:effectExtent l="0" t="0" r="0" b="0"/>
            <wp:docPr id="1906027703" name="Picture 1906027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4574" cy="3600450"/>
                    </a:xfrm>
                    <a:prstGeom prst="rect">
                      <a:avLst/>
                    </a:prstGeom>
                  </pic:spPr>
                </pic:pic>
              </a:graphicData>
            </a:graphic>
          </wp:inline>
        </w:drawing>
      </w:r>
    </w:p>
    <w:p w14:paraId="6B571B1F" w14:textId="77777777" w:rsidR="0071740B" w:rsidRDefault="0071740B" w:rsidP="0044454F">
      <w:pPr>
        <w:spacing w:line="276" w:lineRule="auto"/>
        <w:jc w:val="both"/>
        <w:rPr>
          <w:rFonts w:ascii="Arial" w:eastAsia="AppleSystemUIFont" w:hAnsi="Arial" w:cs="Arial"/>
          <w:b/>
          <w:bCs/>
          <w:color w:val="000000" w:themeColor="text1"/>
          <w:sz w:val="22"/>
          <w:szCs w:val="22"/>
        </w:rPr>
      </w:pPr>
    </w:p>
    <w:p w14:paraId="08304789" w14:textId="11F40AE5" w:rsidR="0071740B" w:rsidRPr="005370EC" w:rsidRDefault="0043549C" w:rsidP="0044454F">
      <w:pPr>
        <w:spacing w:line="276" w:lineRule="auto"/>
        <w:jc w:val="center"/>
        <w:rPr>
          <w:rFonts w:ascii="Arial" w:eastAsia="AppleSystemUIFont" w:hAnsi="Arial" w:cs="Arial"/>
          <w:b/>
          <w:bCs/>
          <w:sz w:val="18"/>
          <w:szCs w:val="18"/>
          <w:lang w:val="it-IT"/>
        </w:rPr>
      </w:pPr>
      <w:r w:rsidRPr="005370EC">
        <w:rPr>
          <w:rFonts w:ascii="Arial" w:eastAsia="AppleSystemUIFont" w:hAnsi="Arial" w:cs="Arial"/>
          <w:b/>
          <w:bCs/>
          <w:sz w:val="18"/>
          <w:szCs w:val="18"/>
          <w:lang w:val="it-IT"/>
        </w:rPr>
        <w:t xml:space="preserve"> </w:t>
      </w:r>
      <w:r w:rsidR="00686312" w:rsidRPr="005370EC">
        <w:rPr>
          <w:rFonts w:ascii="Arial" w:eastAsia="AppleSystemUIFont" w:hAnsi="Arial" w:cs="Arial"/>
          <w:b/>
          <w:bCs/>
          <w:sz w:val="16"/>
          <w:szCs w:val="16"/>
          <w:lang w:val="it-IT"/>
        </w:rPr>
        <w:t>F</w:t>
      </w:r>
      <w:r w:rsidR="00DF1415" w:rsidRPr="005370EC">
        <w:rPr>
          <w:rFonts w:ascii="Arial" w:eastAsia="AppleSystemUIFont" w:hAnsi="Arial" w:cs="Arial"/>
          <w:b/>
          <w:bCs/>
          <w:sz w:val="16"/>
          <w:szCs w:val="16"/>
          <w:lang w:val="it-IT"/>
        </w:rPr>
        <w:t>o</w:t>
      </w:r>
      <w:r w:rsidRPr="005370EC">
        <w:rPr>
          <w:rFonts w:ascii="Arial" w:eastAsia="AppleSystemUIFont" w:hAnsi="Arial" w:cs="Arial"/>
          <w:b/>
          <w:bCs/>
          <w:sz w:val="16"/>
          <w:szCs w:val="16"/>
          <w:lang w:val="it-IT"/>
        </w:rPr>
        <w:t>to: Mike Merkenschlager</w:t>
      </w:r>
      <w:r w:rsidRPr="005370EC">
        <w:rPr>
          <w:rFonts w:ascii="Arial" w:eastAsia="AppleSystemUIFont" w:hAnsi="Arial" w:cs="Arial"/>
          <w:b/>
          <w:bCs/>
          <w:sz w:val="18"/>
          <w:szCs w:val="18"/>
          <w:lang w:val="it-IT"/>
        </w:rPr>
        <w:t xml:space="preserve"> </w:t>
      </w:r>
    </w:p>
    <w:p w14:paraId="6ED8842B" w14:textId="77777777" w:rsidR="0071740B" w:rsidRPr="00DF1415" w:rsidRDefault="0071740B" w:rsidP="0044454F">
      <w:pPr>
        <w:spacing w:line="276" w:lineRule="auto"/>
        <w:jc w:val="both"/>
        <w:rPr>
          <w:rFonts w:ascii="Arial" w:eastAsia="AppleSystemUIFont" w:hAnsi="Arial" w:cs="Arial"/>
          <w:b/>
          <w:bCs/>
          <w:color w:val="000000" w:themeColor="text1"/>
          <w:sz w:val="22"/>
          <w:szCs w:val="22"/>
          <w:lang w:val="it-IT"/>
        </w:rPr>
      </w:pPr>
    </w:p>
    <w:p w14:paraId="6D347942" w14:textId="6A6DFFA9" w:rsidR="005E7B80" w:rsidRPr="00DF1415" w:rsidRDefault="00DF1415" w:rsidP="0044454F">
      <w:pPr>
        <w:spacing w:before="100" w:beforeAutospacing="1" w:after="100" w:afterAutospacing="1" w:line="276" w:lineRule="auto"/>
        <w:jc w:val="both"/>
        <w:rPr>
          <w:rFonts w:ascii="Arial" w:eastAsia="AppleSystemUIFont" w:hAnsi="Arial" w:cs="Arial"/>
          <w:sz w:val="22"/>
          <w:szCs w:val="22"/>
          <w:lang w:val="it-IT"/>
        </w:rPr>
      </w:pPr>
      <w:r w:rsidRPr="00DF1415">
        <w:rPr>
          <w:rFonts w:ascii="Arial" w:eastAsia="Times New Roman" w:hAnsi="Arial" w:cs="Arial"/>
          <w:sz w:val="22"/>
          <w:szCs w:val="22"/>
          <w:lang w:val="it-IT" w:eastAsia="it-IT"/>
        </w:rPr>
        <w:t>Venezia - Il 9 maggio aprirà al pubblico SMAC, un nuovo centro artistico all'avanguardia che presenterà un programma dinamico che abbraccia arti visive, architettura, moda, tecnologia e cinema. S</w:t>
      </w:r>
      <w:r>
        <w:rPr>
          <w:rFonts w:ascii="Arial" w:eastAsia="Times New Roman" w:hAnsi="Arial" w:cs="Arial"/>
          <w:sz w:val="22"/>
          <w:szCs w:val="22"/>
          <w:lang w:val="it-IT" w:eastAsia="it-IT"/>
        </w:rPr>
        <w:t xml:space="preserve">ituato </w:t>
      </w:r>
      <w:r w:rsidRPr="00DF1415">
        <w:rPr>
          <w:rFonts w:ascii="Arial" w:eastAsia="Times New Roman" w:hAnsi="Arial" w:cs="Arial"/>
          <w:sz w:val="22"/>
          <w:szCs w:val="22"/>
          <w:lang w:val="it-IT" w:eastAsia="it-IT"/>
        </w:rPr>
        <w:t>al secondo piano delle Procuratie di Piazza San Marco</w:t>
      </w:r>
      <w:r>
        <w:rPr>
          <w:rFonts w:ascii="Arial" w:eastAsia="Times New Roman" w:hAnsi="Arial" w:cs="Arial"/>
          <w:sz w:val="22"/>
          <w:szCs w:val="22"/>
          <w:lang w:val="it-IT" w:eastAsia="it-IT"/>
        </w:rPr>
        <w:t xml:space="preserve">, SMAC dispone di </w:t>
      </w:r>
      <w:r w:rsidRPr="00DF1415">
        <w:rPr>
          <w:rFonts w:ascii="Arial" w:eastAsia="Times New Roman" w:hAnsi="Arial" w:cs="Arial"/>
          <w:sz w:val="22"/>
          <w:szCs w:val="22"/>
          <w:lang w:val="it-IT" w:eastAsia="it-IT"/>
        </w:rPr>
        <w:t xml:space="preserve">oltre 1.000 metri quadrati di spazio espositivo, recentemente restaurato dall'architetto David Chipperfield, </w:t>
      </w:r>
      <w:r w:rsidRPr="00DF1415">
        <w:rPr>
          <w:rFonts w:ascii="Arial" w:eastAsia="Times New Roman" w:hAnsi="Arial" w:cs="Arial"/>
          <w:sz w:val="22"/>
          <w:szCs w:val="22"/>
          <w:lang w:val="it-IT" w:eastAsia="it-IT"/>
        </w:rPr>
        <w:lastRenderedPageBreak/>
        <w:t xml:space="preserve">vincitore del premio Pritzker. Attraverso la ricerca, il dialogo e la sperimentazione, SMAC esaminerà </w:t>
      </w:r>
      <w:r w:rsidR="00686312">
        <w:rPr>
          <w:rFonts w:ascii="Arial" w:eastAsia="Times New Roman" w:hAnsi="Arial" w:cs="Arial"/>
          <w:sz w:val="22"/>
          <w:szCs w:val="22"/>
          <w:lang w:val="it-IT" w:eastAsia="it-IT"/>
        </w:rPr>
        <w:t>con occhio critico</w:t>
      </w:r>
      <w:r w:rsidR="00686312" w:rsidRPr="00DF1415">
        <w:rPr>
          <w:rFonts w:ascii="Arial" w:eastAsia="Times New Roman" w:hAnsi="Arial" w:cs="Arial"/>
          <w:sz w:val="22"/>
          <w:szCs w:val="22"/>
          <w:lang w:val="it-IT" w:eastAsia="it-IT"/>
        </w:rPr>
        <w:t xml:space="preserve"> </w:t>
      </w:r>
      <w:r w:rsidRPr="00DF1415">
        <w:rPr>
          <w:rFonts w:ascii="Arial" w:eastAsia="Times New Roman" w:hAnsi="Arial" w:cs="Arial"/>
          <w:sz w:val="22"/>
          <w:szCs w:val="22"/>
          <w:lang w:val="it-IT" w:eastAsia="it-IT"/>
        </w:rPr>
        <w:t>la cultura visiva contemporanea e le sue relazioni con la storia, la scienza, la filosofia e la società. Il programma espositivo sarà realizzato in collaborazione con istituzioni e curatori internazionali di livello mondiale. In concomitanza con la 19</w:t>
      </w:r>
      <w:r>
        <w:rPr>
          <w:rFonts w:ascii="Arial" w:eastAsia="Times New Roman" w:hAnsi="Arial" w:cs="Arial"/>
          <w:sz w:val="22"/>
          <w:szCs w:val="22"/>
          <w:lang w:val="it-IT" w:eastAsia="it-IT"/>
        </w:rPr>
        <w:t>.</w:t>
      </w:r>
      <w:r w:rsidRPr="00DF1415">
        <w:rPr>
          <w:rFonts w:ascii="Arial" w:eastAsia="Times New Roman" w:hAnsi="Arial" w:cs="Arial"/>
          <w:sz w:val="22"/>
          <w:szCs w:val="22"/>
          <w:lang w:val="it-IT" w:eastAsia="it-IT"/>
        </w:rPr>
        <w:t xml:space="preserve"> Mostra Internazionale di Architettura, La Biennale di Venezia 2025, SMAC </w:t>
      </w:r>
      <w:r>
        <w:rPr>
          <w:rFonts w:ascii="Arial" w:eastAsia="Times New Roman" w:hAnsi="Arial" w:cs="Arial"/>
          <w:sz w:val="22"/>
          <w:szCs w:val="22"/>
          <w:lang w:val="it-IT" w:eastAsia="it-IT"/>
        </w:rPr>
        <w:t xml:space="preserve">propone </w:t>
      </w:r>
      <w:r w:rsidR="00DE4817">
        <w:rPr>
          <w:rFonts w:ascii="Arial" w:eastAsia="Times New Roman" w:hAnsi="Arial" w:cs="Arial"/>
          <w:sz w:val="22"/>
          <w:szCs w:val="22"/>
          <w:lang w:val="it-IT" w:eastAsia="it-IT"/>
        </w:rPr>
        <w:t xml:space="preserve">due </w:t>
      </w:r>
      <w:r w:rsidRPr="00DF1415">
        <w:rPr>
          <w:rFonts w:ascii="Arial" w:eastAsia="Times New Roman" w:hAnsi="Arial" w:cs="Arial"/>
          <w:sz w:val="22"/>
          <w:szCs w:val="22"/>
          <w:lang w:val="it-IT" w:eastAsia="it-IT"/>
        </w:rPr>
        <w:t xml:space="preserve">mostre inaugurali </w:t>
      </w:r>
      <w:r w:rsidR="00DE4817">
        <w:rPr>
          <w:rFonts w:ascii="Arial" w:eastAsia="Times New Roman" w:hAnsi="Arial" w:cs="Arial"/>
          <w:sz w:val="22"/>
          <w:szCs w:val="22"/>
          <w:lang w:val="it-IT" w:eastAsia="it-IT"/>
        </w:rPr>
        <w:t>che</w:t>
      </w:r>
      <w:r w:rsidRPr="00DF1415">
        <w:rPr>
          <w:rFonts w:ascii="Arial" w:eastAsia="Times New Roman" w:hAnsi="Arial" w:cs="Arial"/>
          <w:sz w:val="22"/>
          <w:szCs w:val="22"/>
          <w:lang w:val="it-IT" w:eastAsia="it-IT"/>
        </w:rPr>
        <w:t xml:space="preserve"> si concentreranno sulla carriera di due pionieri nei rispettivi campi: l'architetto moderno australiano Harry Seidler, con </w:t>
      </w:r>
      <w:r w:rsidRPr="001316E9">
        <w:rPr>
          <w:rFonts w:ascii="Arial" w:eastAsia="Times New Roman" w:hAnsi="Arial" w:cs="Arial"/>
          <w:i/>
          <w:iCs/>
          <w:sz w:val="22"/>
          <w:szCs w:val="22"/>
          <w:lang w:val="it-IT" w:eastAsia="it-IT"/>
        </w:rPr>
        <w:t>Migrating Modernism: The architecture of Harry Seidler</w:t>
      </w:r>
      <w:r w:rsidRPr="00DF1415">
        <w:rPr>
          <w:rFonts w:ascii="Arial" w:eastAsia="Times New Roman" w:hAnsi="Arial" w:cs="Arial"/>
          <w:sz w:val="22"/>
          <w:szCs w:val="22"/>
          <w:lang w:val="it-IT" w:eastAsia="it-IT"/>
        </w:rPr>
        <w:t xml:space="preserve"> </w:t>
      </w:r>
      <w:r w:rsidR="006D2DE5" w:rsidRPr="00DF1415">
        <w:rPr>
          <w:rFonts w:ascii="Arial" w:eastAsia="Times New Roman" w:hAnsi="Arial" w:cs="Arial"/>
          <w:sz w:val="22"/>
          <w:szCs w:val="22"/>
          <w:lang w:val="it-IT" w:eastAsia="it-IT"/>
        </w:rPr>
        <w:t>e</w:t>
      </w:r>
      <w:r w:rsidR="006D2DE5">
        <w:rPr>
          <w:rFonts w:ascii="Arial" w:eastAsia="Times New Roman" w:hAnsi="Arial" w:cs="Arial"/>
          <w:sz w:val="22"/>
          <w:szCs w:val="22"/>
          <w:lang w:val="it-IT" w:eastAsia="it-IT"/>
        </w:rPr>
        <w:t xml:space="preserve"> </w:t>
      </w:r>
      <w:r w:rsidRPr="001316E9">
        <w:rPr>
          <w:rFonts w:ascii="Arial" w:eastAsia="Times New Roman" w:hAnsi="Arial" w:cs="Arial"/>
          <w:i/>
          <w:iCs/>
          <w:sz w:val="22"/>
          <w:szCs w:val="22"/>
          <w:lang w:val="it-IT" w:eastAsia="it-IT"/>
        </w:rPr>
        <w:t xml:space="preserve">For all that Breathes on Earth. Jung Youngsun and </w:t>
      </w:r>
      <w:r w:rsidR="00F7117D">
        <w:rPr>
          <w:rFonts w:ascii="Arial" w:eastAsia="Times New Roman" w:hAnsi="Arial" w:cs="Arial"/>
          <w:i/>
          <w:iCs/>
          <w:sz w:val="22"/>
          <w:szCs w:val="22"/>
          <w:lang w:val="it-IT" w:eastAsia="it-IT"/>
        </w:rPr>
        <w:t>C</w:t>
      </w:r>
      <w:r w:rsidR="00F7117D" w:rsidRPr="001316E9">
        <w:rPr>
          <w:rFonts w:ascii="Arial" w:eastAsia="Times New Roman" w:hAnsi="Arial" w:cs="Arial"/>
          <w:i/>
          <w:iCs/>
          <w:sz w:val="22"/>
          <w:szCs w:val="22"/>
          <w:lang w:val="it-IT" w:eastAsia="it-IT"/>
        </w:rPr>
        <w:t>ollaborators</w:t>
      </w:r>
      <w:r w:rsidRPr="00DF1415">
        <w:rPr>
          <w:rFonts w:ascii="Arial" w:eastAsia="Times New Roman" w:hAnsi="Arial" w:cs="Arial"/>
          <w:sz w:val="22"/>
          <w:szCs w:val="22"/>
          <w:lang w:val="it-IT" w:eastAsia="it-IT"/>
        </w:rPr>
        <w:t>, che presenta il lavoro dell'architett</w:t>
      </w:r>
      <w:r w:rsidR="00DE4817">
        <w:rPr>
          <w:rFonts w:ascii="Arial" w:eastAsia="Times New Roman" w:hAnsi="Arial" w:cs="Arial"/>
          <w:sz w:val="22"/>
          <w:szCs w:val="22"/>
          <w:lang w:val="it-IT" w:eastAsia="it-IT"/>
        </w:rPr>
        <w:t>a</w:t>
      </w:r>
      <w:r w:rsidRPr="00DF1415">
        <w:rPr>
          <w:rFonts w:ascii="Arial" w:eastAsia="Times New Roman" w:hAnsi="Arial" w:cs="Arial"/>
          <w:sz w:val="22"/>
          <w:szCs w:val="22"/>
          <w:lang w:val="it-IT" w:eastAsia="it-IT"/>
        </w:rPr>
        <w:t xml:space="preserve"> paesaggista corean</w:t>
      </w:r>
      <w:r>
        <w:rPr>
          <w:rFonts w:ascii="Arial" w:eastAsia="Times New Roman" w:hAnsi="Arial" w:cs="Arial"/>
          <w:sz w:val="22"/>
          <w:szCs w:val="22"/>
          <w:lang w:val="it-IT" w:eastAsia="it-IT"/>
        </w:rPr>
        <w:t>a</w:t>
      </w:r>
      <w:r w:rsidRPr="00DF1415">
        <w:rPr>
          <w:rFonts w:ascii="Arial" w:eastAsia="Times New Roman" w:hAnsi="Arial" w:cs="Arial"/>
          <w:sz w:val="22"/>
          <w:szCs w:val="22"/>
          <w:lang w:val="it-IT" w:eastAsia="it-IT"/>
        </w:rPr>
        <w:t xml:space="preserve"> Jung Youngsun. Oltre alle mostre inaugurali, SMAC presenterà da due a quattro grandi mostre </w:t>
      </w:r>
      <w:r w:rsidR="00F7117D">
        <w:rPr>
          <w:rFonts w:ascii="Arial" w:eastAsia="Times New Roman" w:hAnsi="Arial" w:cs="Arial"/>
          <w:sz w:val="22"/>
          <w:szCs w:val="22"/>
          <w:lang w:val="it-IT" w:eastAsia="it-IT"/>
        </w:rPr>
        <w:t xml:space="preserve">ogni </w:t>
      </w:r>
      <w:r w:rsidRPr="00DF1415">
        <w:rPr>
          <w:rFonts w:ascii="Arial" w:eastAsia="Times New Roman" w:hAnsi="Arial" w:cs="Arial"/>
          <w:sz w:val="22"/>
          <w:szCs w:val="22"/>
          <w:lang w:val="it-IT" w:eastAsia="it-IT"/>
        </w:rPr>
        <w:t xml:space="preserve">anno. </w:t>
      </w:r>
      <w:r w:rsidR="00DE4817">
        <w:rPr>
          <w:rFonts w:ascii="Arial" w:eastAsia="Times New Roman" w:hAnsi="Arial" w:cs="Arial"/>
          <w:sz w:val="22"/>
          <w:szCs w:val="22"/>
          <w:lang w:val="it-IT" w:eastAsia="it-IT"/>
        </w:rPr>
        <w:t xml:space="preserve">Per </w:t>
      </w:r>
      <w:r w:rsidRPr="00DF1415">
        <w:rPr>
          <w:rFonts w:ascii="Arial" w:eastAsia="Times New Roman" w:hAnsi="Arial" w:cs="Arial"/>
          <w:sz w:val="22"/>
          <w:szCs w:val="22"/>
          <w:lang w:val="it-IT" w:eastAsia="it-IT"/>
        </w:rPr>
        <w:t>l'autunno del 2025</w:t>
      </w:r>
      <w:r w:rsidR="00DE4817">
        <w:rPr>
          <w:rFonts w:ascii="Arial" w:eastAsia="Times New Roman" w:hAnsi="Arial" w:cs="Arial"/>
          <w:sz w:val="22"/>
          <w:szCs w:val="22"/>
          <w:lang w:val="it-IT" w:eastAsia="it-IT"/>
        </w:rPr>
        <w:t xml:space="preserve"> inoltre è annunciata la mostra co-curata da</w:t>
      </w:r>
      <w:r w:rsidRPr="00DF1415">
        <w:rPr>
          <w:rFonts w:ascii="Arial" w:eastAsia="Times New Roman" w:hAnsi="Arial" w:cs="Arial"/>
          <w:sz w:val="22"/>
          <w:szCs w:val="22"/>
          <w:lang w:val="it-IT" w:eastAsia="it-IT"/>
        </w:rPr>
        <w:t xml:space="preserve"> Daniel Birnbaum e Jacqueline Davies</w:t>
      </w:r>
      <w:r w:rsidR="00DE4817">
        <w:rPr>
          <w:rFonts w:ascii="Arial" w:eastAsia="Times New Roman" w:hAnsi="Arial" w:cs="Arial"/>
          <w:sz w:val="22"/>
          <w:szCs w:val="22"/>
          <w:lang w:val="it-IT" w:eastAsia="it-IT"/>
        </w:rPr>
        <w:t xml:space="preserve">, intitolata </w:t>
      </w:r>
      <w:r w:rsidRPr="001316E9">
        <w:rPr>
          <w:rFonts w:ascii="Arial" w:eastAsia="Times New Roman" w:hAnsi="Arial" w:cs="Arial"/>
          <w:i/>
          <w:iCs/>
          <w:sz w:val="22"/>
          <w:szCs w:val="22"/>
          <w:lang w:val="it-IT" w:eastAsia="it-IT"/>
        </w:rPr>
        <w:t>The Quantum Effect</w:t>
      </w:r>
      <w:r w:rsidRPr="00DF1415">
        <w:rPr>
          <w:rFonts w:ascii="Arial" w:eastAsia="Times New Roman" w:hAnsi="Arial" w:cs="Arial"/>
          <w:sz w:val="22"/>
          <w:szCs w:val="22"/>
          <w:lang w:val="it-IT" w:eastAsia="it-IT"/>
        </w:rPr>
        <w:t>.</w:t>
      </w:r>
    </w:p>
    <w:p w14:paraId="44450A0F" w14:textId="03B2D211" w:rsidR="7A2B17C2" w:rsidRPr="00F7117D" w:rsidRDefault="00DE4817" w:rsidP="0044454F">
      <w:pPr>
        <w:pStyle w:val="NormaleWeb"/>
        <w:spacing w:line="276" w:lineRule="auto"/>
        <w:jc w:val="both"/>
        <w:rPr>
          <w:rFonts w:ascii="Arial" w:hAnsi="Arial" w:cs="Arial"/>
          <w:sz w:val="22"/>
          <w:szCs w:val="22"/>
        </w:rPr>
      </w:pPr>
      <w:r w:rsidRPr="006D2DE5">
        <w:rPr>
          <w:rFonts w:ascii="Arial" w:hAnsi="Arial" w:cs="Arial"/>
          <w:b/>
          <w:bCs/>
          <w:sz w:val="22"/>
          <w:szCs w:val="22"/>
        </w:rPr>
        <w:t>I co-fondatori Anna Bursaux, David Gramazio e David Hrankovic</w:t>
      </w:r>
      <w:r w:rsidRPr="00DE4817">
        <w:rPr>
          <w:rFonts w:ascii="Arial" w:hAnsi="Arial" w:cs="Arial"/>
          <w:sz w:val="22"/>
          <w:szCs w:val="22"/>
        </w:rPr>
        <w:t xml:space="preserve">: </w:t>
      </w:r>
      <w:r w:rsidRPr="00DE4817">
        <w:rPr>
          <w:rFonts w:ascii="Arial" w:hAnsi="Arial" w:cs="Arial"/>
          <w:i/>
          <w:iCs/>
          <w:sz w:val="22"/>
          <w:szCs w:val="22"/>
        </w:rPr>
        <w:t>SMAC colma una lacuna nel ricco panorama culturale di Venezia. Ci concentriamo su contenuti che fanno luce sull'inaspettato, che sfidano le convenzioni e pongono domande rigorose. Siamo un'organizzazione</w:t>
      </w:r>
      <w:r w:rsidR="00D31B10">
        <w:rPr>
          <w:rFonts w:ascii="Arial" w:hAnsi="Arial" w:cs="Arial"/>
          <w:i/>
          <w:iCs/>
          <w:sz w:val="22"/>
          <w:szCs w:val="22"/>
        </w:rPr>
        <w:t xml:space="preserve"> </w:t>
      </w:r>
      <w:r w:rsidR="00F7117D">
        <w:rPr>
          <w:rFonts w:ascii="Arial" w:hAnsi="Arial" w:cs="Arial"/>
          <w:i/>
          <w:iCs/>
          <w:sz w:val="22"/>
          <w:szCs w:val="22"/>
        </w:rPr>
        <w:t xml:space="preserve">indipendente </w:t>
      </w:r>
      <w:r w:rsidRPr="00DE4817">
        <w:rPr>
          <w:rFonts w:ascii="Arial" w:hAnsi="Arial" w:cs="Arial"/>
          <w:i/>
          <w:iCs/>
          <w:sz w:val="22"/>
          <w:szCs w:val="22"/>
        </w:rPr>
        <w:t xml:space="preserve">e sperimentale, che </w:t>
      </w:r>
      <w:r w:rsidR="00F7117D">
        <w:rPr>
          <w:rFonts w:ascii="Arial" w:hAnsi="Arial" w:cs="Arial"/>
          <w:i/>
          <w:iCs/>
          <w:sz w:val="22"/>
          <w:szCs w:val="22"/>
        </w:rPr>
        <w:t xml:space="preserve">sfida </w:t>
      </w:r>
      <w:r w:rsidRPr="00DE4817">
        <w:rPr>
          <w:rFonts w:ascii="Arial" w:hAnsi="Arial" w:cs="Arial"/>
          <w:i/>
          <w:iCs/>
          <w:sz w:val="22"/>
          <w:szCs w:val="22"/>
        </w:rPr>
        <w:t xml:space="preserve">i modelli tradizionali di </w:t>
      </w:r>
      <w:r w:rsidR="00F7117D">
        <w:rPr>
          <w:rFonts w:ascii="Arial" w:hAnsi="Arial" w:cs="Arial"/>
          <w:i/>
          <w:iCs/>
          <w:sz w:val="22"/>
          <w:szCs w:val="22"/>
        </w:rPr>
        <w:t xml:space="preserve">gestione museale </w:t>
      </w:r>
      <w:r w:rsidRPr="00DE4817">
        <w:rPr>
          <w:rFonts w:ascii="Arial" w:hAnsi="Arial" w:cs="Arial"/>
          <w:i/>
          <w:iCs/>
          <w:sz w:val="22"/>
          <w:szCs w:val="22"/>
        </w:rPr>
        <w:t>e di produzione di mostre. Accogliamo con favore collaborazion</w:t>
      </w:r>
      <w:r>
        <w:rPr>
          <w:rFonts w:ascii="Arial" w:hAnsi="Arial" w:cs="Arial"/>
          <w:i/>
          <w:iCs/>
          <w:sz w:val="22"/>
          <w:szCs w:val="22"/>
        </w:rPr>
        <w:t>i</w:t>
      </w:r>
      <w:r w:rsidRPr="00DE4817">
        <w:rPr>
          <w:rFonts w:ascii="Arial" w:hAnsi="Arial" w:cs="Arial"/>
          <w:i/>
          <w:iCs/>
          <w:sz w:val="22"/>
          <w:szCs w:val="22"/>
        </w:rPr>
        <w:t>, fornendo alle istituzioni, agli artisti e ai creativi una piattaforma a Venezia. Crediamo che le arti aprano nuove possibilità di coesistenza umana e permettano alle città e alle comunità di prosperare</w:t>
      </w:r>
      <w:r w:rsidRPr="00DE4817">
        <w:rPr>
          <w:rFonts w:ascii="Arial" w:hAnsi="Arial" w:cs="Arial"/>
          <w:sz w:val="22"/>
          <w:szCs w:val="22"/>
        </w:rPr>
        <w:t>.</w:t>
      </w:r>
    </w:p>
    <w:p w14:paraId="6AE635B7" w14:textId="11CB458D" w:rsidR="003A4A4E" w:rsidRPr="002F6A6F" w:rsidRDefault="00350E27" w:rsidP="0044454F">
      <w:pPr>
        <w:shd w:val="clear" w:color="auto" w:fill="FFFFFF" w:themeFill="background1"/>
        <w:spacing w:line="276" w:lineRule="auto"/>
        <w:jc w:val="center"/>
        <w:rPr>
          <w:rFonts w:ascii="Arial" w:hAnsi="Arial" w:cs="Arial"/>
          <w:sz w:val="22"/>
          <w:szCs w:val="22"/>
          <w:lang w:val="it-IT"/>
        </w:rPr>
      </w:pPr>
      <w:r w:rsidRPr="0071740B">
        <w:rPr>
          <w:rFonts w:ascii="Arial" w:hAnsi="Arial" w:cs="Arial"/>
          <w:noProof/>
          <w:sz w:val="22"/>
          <w:szCs w:val="22"/>
        </w:rPr>
        <w:drawing>
          <wp:inline distT="0" distB="0" distL="0" distR="0" wp14:anchorId="5BDBF94B" wp14:editId="03B798AD">
            <wp:extent cx="2550714" cy="3190874"/>
            <wp:effectExtent l="0" t="0" r="0" b="0"/>
            <wp:docPr id="524303496" name="Picture 52430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0714" cy="3190874"/>
                    </a:xfrm>
                    <a:prstGeom prst="rect">
                      <a:avLst/>
                    </a:prstGeom>
                  </pic:spPr>
                </pic:pic>
              </a:graphicData>
            </a:graphic>
          </wp:inline>
        </w:drawing>
      </w:r>
      <w:r w:rsidR="0786327B" w:rsidRPr="002F6A6F">
        <w:rPr>
          <w:rFonts w:ascii="Arial" w:hAnsi="Arial" w:cs="Arial"/>
          <w:sz w:val="22"/>
          <w:szCs w:val="22"/>
          <w:lang w:val="it-IT"/>
        </w:rPr>
        <w:t xml:space="preserve">  </w:t>
      </w:r>
      <w:r w:rsidRPr="0071740B">
        <w:rPr>
          <w:rFonts w:ascii="Arial" w:hAnsi="Arial" w:cs="Arial"/>
          <w:noProof/>
          <w:sz w:val="22"/>
          <w:szCs w:val="22"/>
        </w:rPr>
        <w:drawing>
          <wp:inline distT="0" distB="0" distL="0" distR="0" wp14:anchorId="68B45194" wp14:editId="6BF87069">
            <wp:extent cx="2384806" cy="3181388"/>
            <wp:effectExtent l="0" t="0" r="0" b="0"/>
            <wp:docPr id="557385416" name="Picture 55738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4806" cy="3181388"/>
                    </a:xfrm>
                    <a:prstGeom prst="rect">
                      <a:avLst/>
                    </a:prstGeom>
                  </pic:spPr>
                </pic:pic>
              </a:graphicData>
            </a:graphic>
          </wp:inline>
        </w:drawing>
      </w:r>
    </w:p>
    <w:p w14:paraId="1CA7A225" w14:textId="12CE908A" w:rsidR="003A4A4E" w:rsidRPr="00AE1E00" w:rsidRDefault="0786327B" w:rsidP="0044454F">
      <w:pPr>
        <w:shd w:val="clear" w:color="auto" w:fill="FFFFFF" w:themeFill="background1"/>
        <w:spacing w:line="276" w:lineRule="auto"/>
        <w:jc w:val="center"/>
        <w:rPr>
          <w:rFonts w:ascii="Arial" w:eastAsia="AppleSystemUIFont" w:hAnsi="Arial" w:cs="Arial"/>
          <w:i/>
          <w:iCs/>
          <w:color w:val="000000" w:themeColor="text1"/>
          <w:sz w:val="22"/>
          <w:szCs w:val="22"/>
          <w:lang w:val="it-IT" w:eastAsia="it-IT"/>
        </w:rPr>
      </w:pPr>
      <w:r w:rsidRPr="00AE1E00">
        <w:rPr>
          <w:rFonts w:ascii="Arial" w:eastAsia="AppleSystemUIFont" w:hAnsi="Arial" w:cs="Arial"/>
          <w:i/>
          <w:iCs/>
          <w:color w:val="000000" w:themeColor="text1"/>
          <w:sz w:val="22"/>
          <w:szCs w:val="22"/>
          <w:lang w:val="it-IT" w:eastAsia="it-IT"/>
        </w:rPr>
        <w:t>Co-f</w:t>
      </w:r>
      <w:r w:rsidR="00AE1E00" w:rsidRPr="00AE1E00">
        <w:rPr>
          <w:rFonts w:ascii="Arial" w:eastAsia="AppleSystemUIFont" w:hAnsi="Arial" w:cs="Arial"/>
          <w:i/>
          <w:iCs/>
          <w:color w:val="000000" w:themeColor="text1"/>
          <w:sz w:val="22"/>
          <w:szCs w:val="22"/>
          <w:lang w:val="it-IT" w:eastAsia="it-IT"/>
        </w:rPr>
        <w:t xml:space="preserve">ondatori </w:t>
      </w:r>
      <w:r w:rsidR="0043549C" w:rsidRPr="00AE1E00">
        <w:rPr>
          <w:rFonts w:ascii="Arial" w:eastAsia="AppleSystemUIFont" w:hAnsi="Arial" w:cs="Arial"/>
          <w:i/>
          <w:iCs/>
          <w:color w:val="000000" w:themeColor="text1"/>
          <w:sz w:val="22"/>
          <w:szCs w:val="22"/>
          <w:lang w:val="it-IT" w:eastAsia="it-IT"/>
        </w:rPr>
        <w:t>David Hrankovic</w:t>
      </w:r>
      <w:r w:rsidR="00AE1E00" w:rsidRPr="00AE1E00">
        <w:rPr>
          <w:rFonts w:ascii="Arial" w:eastAsia="AppleSystemUIFont" w:hAnsi="Arial" w:cs="Arial"/>
          <w:i/>
          <w:iCs/>
          <w:color w:val="000000" w:themeColor="text1"/>
          <w:sz w:val="22"/>
          <w:szCs w:val="22"/>
          <w:lang w:val="it-IT" w:eastAsia="it-IT"/>
        </w:rPr>
        <w:t xml:space="preserve">, </w:t>
      </w:r>
      <w:r w:rsidRPr="00AE1E00">
        <w:rPr>
          <w:rFonts w:ascii="Arial" w:eastAsia="AppleSystemUIFont" w:hAnsi="Arial" w:cs="Arial"/>
          <w:i/>
          <w:iCs/>
          <w:color w:val="000000" w:themeColor="text1"/>
          <w:sz w:val="22"/>
          <w:szCs w:val="22"/>
          <w:lang w:val="it-IT" w:eastAsia="it-IT"/>
        </w:rPr>
        <w:t xml:space="preserve">David Gramazio </w:t>
      </w:r>
      <w:r w:rsidR="00AE1E00" w:rsidRPr="00AE1E00">
        <w:rPr>
          <w:rFonts w:ascii="Arial" w:eastAsia="AppleSystemUIFont" w:hAnsi="Arial" w:cs="Arial"/>
          <w:i/>
          <w:iCs/>
          <w:color w:val="000000" w:themeColor="text1"/>
          <w:sz w:val="22"/>
          <w:szCs w:val="22"/>
          <w:lang w:val="it-IT" w:eastAsia="it-IT"/>
        </w:rPr>
        <w:t>e</w:t>
      </w:r>
      <w:r w:rsidRPr="00AE1E00">
        <w:rPr>
          <w:rFonts w:ascii="Arial" w:eastAsia="AppleSystemUIFont" w:hAnsi="Arial" w:cs="Arial"/>
          <w:i/>
          <w:iCs/>
          <w:color w:val="000000" w:themeColor="text1"/>
          <w:sz w:val="22"/>
          <w:szCs w:val="22"/>
          <w:lang w:val="it-IT" w:eastAsia="it-IT"/>
        </w:rPr>
        <w:t xml:space="preserve"> Anna Bursaux</w:t>
      </w:r>
    </w:p>
    <w:p w14:paraId="4AEE4AFC" w14:textId="77777777" w:rsidR="003A4A4E" w:rsidRPr="00AE1E00" w:rsidRDefault="003A4A4E" w:rsidP="0044454F">
      <w:pPr>
        <w:shd w:val="clear" w:color="auto" w:fill="FFFFFF" w:themeFill="background1"/>
        <w:spacing w:line="276" w:lineRule="auto"/>
        <w:jc w:val="both"/>
        <w:rPr>
          <w:rFonts w:ascii="Arial" w:eastAsia="AppleSystemUIFont" w:hAnsi="Arial" w:cs="Arial"/>
          <w:color w:val="000000" w:themeColor="text1"/>
          <w:sz w:val="22"/>
          <w:szCs w:val="22"/>
          <w:lang w:val="it-IT" w:eastAsia="it-IT"/>
        </w:rPr>
      </w:pPr>
    </w:p>
    <w:p w14:paraId="6DAD0A9D" w14:textId="51E12252" w:rsidR="00350E27" w:rsidRPr="00704E50" w:rsidRDefault="00AE1E00" w:rsidP="0044454F">
      <w:pPr>
        <w:pStyle w:val="NormaleWeb"/>
        <w:spacing w:before="0" w:beforeAutospacing="0" w:after="0" w:afterAutospacing="0" w:line="276" w:lineRule="auto"/>
        <w:jc w:val="both"/>
        <w:rPr>
          <w:rFonts w:ascii="Arial" w:eastAsia="AppleSystemUIFont" w:hAnsi="Arial" w:cs="Arial"/>
          <w:sz w:val="22"/>
          <w:szCs w:val="22"/>
        </w:rPr>
      </w:pPr>
      <w:r w:rsidRPr="00704E50">
        <w:rPr>
          <w:rFonts w:ascii="Arial" w:hAnsi="Arial" w:cs="Arial"/>
          <w:sz w:val="22"/>
          <w:szCs w:val="22"/>
        </w:rPr>
        <w:t>SMAC occupa il secondo piano delle Procuratie, di proprietà d</w:t>
      </w:r>
      <w:r w:rsidR="00B63F47" w:rsidRPr="00704E50">
        <w:rPr>
          <w:rFonts w:ascii="Arial" w:hAnsi="Arial" w:cs="Arial"/>
          <w:sz w:val="22"/>
          <w:szCs w:val="22"/>
        </w:rPr>
        <w:t>i</w:t>
      </w:r>
      <w:r w:rsidRPr="00704E50">
        <w:rPr>
          <w:rFonts w:ascii="Arial" w:hAnsi="Arial" w:cs="Arial"/>
          <w:sz w:val="22"/>
          <w:szCs w:val="22"/>
        </w:rPr>
        <w:t xml:space="preserve"> Generali, che hanno commissionato a David Chipperfield il restauro dell'intero edificio, reimmaginandolo come un centro di inclusione sociale e di cultura, aperto al pubblico per la prima volta in 500 anni per offrire un luogo di incontro, di ispirazione e di discussione delle sfide del futuro.</w:t>
      </w:r>
    </w:p>
    <w:p w14:paraId="20C335CC" w14:textId="77777777" w:rsidR="00F7117D" w:rsidRDefault="00F7117D" w:rsidP="0044454F">
      <w:pPr>
        <w:pStyle w:val="NormaleWeb"/>
        <w:spacing w:before="0" w:beforeAutospacing="0" w:after="0" w:afterAutospacing="0" w:line="276" w:lineRule="auto"/>
        <w:jc w:val="both"/>
        <w:rPr>
          <w:rFonts w:ascii="Arial" w:hAnsi="Arial" w:cs="Arial"/>
          <w:b/>
          <w:bCs/>
          <w:sz w:val="22"/>
          <w:szCs w:val="22"/>
        </w:rPr>
      </w:pPr>
    </w:p>
    <w:p w14:paraId="227D1A67" w14:textId="032AEC98" w:rsidR="00350E27" w:rsidRDefault="00AE1E00" w:rsidP="0044454F">
      <w:pPr>
        <w:pStyle w:val="NormaleWeb"/>
        <w:spacing w:before="0" w:beforeAutospacing="0" w:after="0" w:afterAutospacing="0" w:line="276" w:lineRule="auto"/>
        <w:jc w:val="both"/>
        <w:rPr>
          <w:rFonts w:ascii="Arial" w:hAnsi="Arial" w:cs="Arial"/>
          <w:i/>
          <w:iCs/>
          <w:sz w:val="22"/>
          <w:szCs w:val="22"/>
        </w:rPr>
      </w:pPr>
      <w:r w:rsidRPr="00704E50">
        <w:rPr>
          <w:rFonts w:ascii="Arial" w:hAnsi="Arial" w:cs="Arial"/>
          <w:b/>
          <w:bCs/>
          <w:sz w:val="22"/>
          <w:szCs w:val="22"/>
        </w:rPr>
        <w:t>Simone Bemporad, Chief Communications &amp; Public Affairs Officer del Gruppo Generali</w:t>
      </w:r>
      <w:r w:rsidRPr="00704E50">
        <w:rPr>
          <w:rFonts w:ascii="Arial" w:hAnsi="Arial" w:cs="Arial"/>
          <w:sz w:val="22"/>
          <w:szCs w:val="22"/>
        </w:rPr>
        <w:t xml:space="preserve">: </w:t>
      </w:r>
      <w:r w:rsidRPr="00704E50">
        <w:rPr>
          <w:rFonts w:ascii="Arial" w:hAnsi="Arial" w:cs="Arial"/>
          <w:i/>
          <w:iCs/>
          <w:sz w:val="22"/>
          <w:szCs w:val="22"/>
        </w:rPr>
        <w:t xml:space="preserve">Desidero ringraziare Anna Bursaux, David Gramazio e David Hrankovic. La visione di SMAC introduce un nuovo concetto a Venezia, arricchendo l'offerta della città integrandola in un contesto unico come quello delle Procuratie di Piazza San Marco. Questo capolavoro di 500 anni fa è stato riaperto alla città e al mondo, progettato per accogliere e ispirare una comunità vibrante che si impegna e si dedica alle grandi sfide del futuro attraverso la fondazione The Human Safety Net. </w:t>
      </w:r>
      <w:r w:rsidRPr="00704E50">
        <w:rPr>
          <w:rFonts w:ascii="Arial" w:hAnsi="Arial" w:cs="Arial"/>
          <w:i/>
          <w:iCs/>
          <w:sz w:val="22"/>
          <w:szCs w:val="22"/>
        </w:rPr>
        <w:lastRenderedPageBreak/>
        <w:t>Oggi questa realtà è ulteriormente arricchita dalla stimolante presenza di SMAC, con cui siamo entusiasti di collaborare, sulla base di obiettivi condivisi e del nostro desiderio di essere sempre più un punto di riferimento, di incontro e di ispirazione.</w:t>
      </w:r>
    </w:p>
    <w:p w14:paraId="5A08DF01" w14:textId="77777777" w:rsidR="006D2DE5" w:rsidRPr="00704E50" w:rsidRDefault="006D2DE5" w:rsidP="0044454F">
      <w:pPr>
        <w:pStyle w:val="NormaleWeb"/>
        <w:spacing w:before="0" w:beforeAutospacing="0" w:after="0" w:afterAutospacing="0" w:line="276" w:lineRule="auto"/>
        <w:jc w:val="both"/>
        <w:rPr>
          <w:rFonts w:ascii="Arial" w:eastAsia="AppleSystemUIFont" w:hAnsi="Arial" w:cs="Arial"/>
          <w:sz w:val="22"/>
          <w:szCs w:val="22"/>
        </w:rPr>
      </w:pPr>
    </w:p>
    <w:p w14:paraId="07BCB65F" w14:textId="4D88FCB1" w:rsidR="00350E27" w:rsidRDefault="00AE1E00" w:rsidP="0044454F">
      <w:pPr>
        <w:pStyle w:val="NormaleWeb"/>
        <w:spacing w:before="0" w:beforeAutospacing="0" w:after="0" w:afterAutospacing="0" w:line="276" w:lineRule="auto"/>
        <w:jc w:val="both"/>
        <w:rPr>
          <w:rFonts w:ascii="Arial" w:hAnsi="Arial" w:cs="Arial"/>
          <w:sz w:val="22"/>
          <w:szCs w:val="22"/>
        </w:rPr>
      </w:pPr>
      <w:r w:rsidRPr="00704E50">
        <w:rPr>
          <w:rFonts w:ascii="Arial" w:hAnsi="Arial" w:cs="Arial"/>
          <w:sz w:val="22"/>
          <w:szCs w:val="22"/>
        </w:rPr>
        <w:t>Lo spazio espositivo d</w:t>
      </w:r>
      <w:r w:rsidR="001579CD" w:rsidRPr="00704E50">
        <w:rPr>
          <w:rFonts w:ascii="Arial" w:hAnsi="Arial" w:cs="Arial"/>
          <w:sz w:val="22"/>
          <w:szCs w:val="22"/>
        </w:rPr>
        <w:t>i</w:t>
      </w:r>
      <w:r w:rsidRPr="00704E50">
        <w:rPr>
          <w:rFonts w:ascii="Arial" w:hAnsi="Arial" w:cs="Arial"/>
          <w:sz w:val="22"/>
          <w:szCs w:val="22"/>
        </w:rPr>
        <w:t xml:space="preserve"> SMAC è composto da </w:t>
      </w:r>
      <w:r w:rsidRPr="001316E9">
        <w:rPr>
          <w:rFonts w:ascii="Arial" w:hAnsi="Arial" w:cs="Arial"/>
          <w:sz w:val="22"/>
          <w:szCs w:val="22"/>
        </w:rPr>
        <w:t xml:space="preserve">16 </w:t>
      </w:r>
      <w:r w:rsidR="00F7117D">
        <w:rPr>
          <w:rFonts w:ascii="Arial" w:hAnsi="Arial" w:cs="Arial"/>
          <w:sz w:val="22"/>
          <w:szCs w:val="22"/>
        </w:rPr>
        <w:t>sale</w:t>
      </w:r>
      <w:r w:rsidRPr="00704E50">
        <w:rPr>
          <w:rFonts w:ascii="Arial" w:hAnsi="Arial" w:cs="Arial"/>
          <w:sz w:val="22"/>
          <w:szCs w:val="22"/>
        </w:rPr>
        <w:t xml:space="preserve">, disposte lungo un corridoio continuo che si estende in </w:t>
      </w:r>
      <w:r w:rsidR="00B63F47" w:rsidRPr="00704E50">
        <w:rPr>
          <w:rFonts w:ascii="Arial" w:hAnsi="Arial" w:cs="Arial"/>
          <w:sz w:val="22"/>
          <w:szCs w:val="22"/>
        </w:rPr>
        <w:t xml:space="preserve">lunghezza </w:t>
      </w:r>
      <w:r w:rsidRPr="00704E50">
        <w:rPr>
          <w:rFonts w:ascii="Arial" w:hAnsi="Arial" w:cs="Arial"/>
          <w:sz w:val="22"/>
          <w:szCs w:val="22"/>
        </w:rPr>
        <w:t>per oltre 80 metri. Ci sono 58 finestre che si affacciano sulla piazza simbolo di Venezia, con un'altezza dei soffitti di 4,5 metri per ogni sala. I visitatori accedono all'edificio da Piazza San Marco 105</w:t>
      </w:r>
      <w:r w:rsidR="001579CD" w:rsidRPr="00704E50">
        <w:rPr>
          <w:rFonts w:ascii="Arial" w:hAnsi="Arial" w:cs="Arial"/>
          <w:sz w:val="22"/>
          <w:szCs w:val="22"/>
        </w:rPr>
        <w:t>,</w:t>
      </w:r>
      <w:r w:rsidRPr="00704E50">
        <w:rPr>
          <w:rFonts w:ascii="Arial" w:hAnsi="Arial" w:cs="Arial"/>
          <w:sz w:val="22"/>
          <w:szCs w:val="22"/>
        </w:rPr>
        <w:t xml:space="preserve"> attraverso Corte Maruzzi, un cortile privato che conduce a una scala monumentale. Il delicato restauro delle Procuratie di David Chipperfield, orchestrato da Generali Real Estate, </w:t>
      </w:r>
      <w:r w:rsidR="006D2DE5">
        <w:rPr>
          <w:rFonts w:ascii="Arial" w:hAnsi="Arial" w:cs="Arial"/>
          <w:sz w:val="22"/>
          <w:szCs w:val="22"/>
        </w:rPr>
        <w:t xml:space="preserve">ha previsto </w:t>
      </w:r>
      <w:r w:rsidRPr="00704E50">
        <w:rPr>
          <w:rFonts w:ascii="Arial" w:hAnsi="Arial" w:cs="Arial"/>
          <w:sz w:val="22"/>
          <w:szCs w:val="22"/>
        </w:rPr>
        <w:t>il recupero d</w:t>
      </w:r>
      <w:r w:rsidR="001579CD" w:rsidRPr="00704E50">
        <w:rPr>
          <w:rFonts w:ascii="Arial" w:hAnsi="Arial" w:cs="Arial"/>
          <w:sz w:val="22"/>
          <w:szCs w:val="22"/>
        </w:rPr>
        <w:t>ei</w:t>
      </w:r>
      <w:r w:rsidRPr="00704E50">
        <w:rPr>
          <w:rFonts w:ascii="Arial" w:hAnsi="Arial" w:cs="Arial"/>
          <w:sz w:val="22"/>
          <w:szCs w:val="22"/>
        </w:rPr>
        <w:t xml:space="preserve"> dettagli che riflettono la storia architettonica della città, conferendo al contempo all'edificio una visione contemporanea.</w:t>
      </w:r>
    </w:p>
    <w:p w14:paraId="7F5F3FDD" w14:textId="77777777" w:rsidR="00F7117D" w:rsidRPr="00704E50" w:rsidRDefault="00F7117D" w:rsidP="0044454F">
      <w:pPr>
        <w:pStyle w:val="NormaleWeb"/>
        <w:spacing w:before="0" w:beforeAutospacing="0" w:after="0" w:afterAutospacing="0" w:line="276" w:lineRule="auto"/>
        <w:jc w:val="both"/>
        <w:rPr>
          <w:rFonts w:ascii="Arial" w:hAnsi="Arial" w:cs="Arial"/>
          <w:sz w:val="22"/>
          <w:szCs w:val="22"/>
        </w:rPr>
      </w:pPr>
    </w:p>
    <w:p w14:paraId="1582DB5E" w14:textId="59D4D4BF" w:rsidR="001579CD" w:rsidRDefault="001579CD" w:rsidP="0044454F">
      <w:pPr>
        <w:pStyle w:val="NormaleWeb"/>
        <w:spacing w:before="0" w:beforeAutospacing="0" w:after="0" w:afterAutospacing="0" w:line="276" w:lineRule="auto"/>
        <w:jc w:val="both"/>
        <w:rPr>
          <w:rFonts w:ascii="Arial" w:hAnsi="Arial" w:cs="Arial"/>
          <w:sz w:val="22"/>
          <w:szCs w:val="22"/>
        </w:rPr>
      </w:pPr>
      <w:r w:rsidRPr="00704E50">
        <w:rPr>
          <w:rFonts w:ascii="Arial" w:hAnsi="Arial" w:cs="Arial"/>
          <w:sz w:val="22"/>
          <w:szCs w:val="22"/>
        </w:rPr>
        <w:t xml:space="preserve">Le pareti sono rivestite in marmorino veneziano grigio chiaro, ottenuto da marmo frantumato, mentre i pavimenti sono in terrazzo bianco. Le porte originali dell’infilata sono state conservate e alcune </w:t>
      </w:r>
      <w:r w:rsidR="00F7117D">
        <w:rPr>
          <w:rFonts w:ascii="Arial" w:hAnsi="Arial" w:cs="Arial"/>
          <w:sz w:val="22"/>
          <w:szCs w:val="22"/>
        </w:rPr>
        <w:t>sale</w:t>
      </w:r>
      <w:r w:rsidR="00F7117D" w:rsidRPr="00704E50">
        <w:rPr>
          <w:rFonts w:ascii="Arial" w:hAnsi="Arial" w:cs="Arial"/>
          <w:sz w:val="22"/>
          <w:szCs w:val="22"/>
        </w:rPr>
        <w:t xml:space="preserve"> </w:t>
      </w:r>
      <w:r w:rsidRPr="00704E50">
        <w:rPr>
          <w:rFonts w:ascii="Arial" w:hAnsi="Arial" w:cs="Arial"/>
          <w:sz w:val="22"/>
          <w:szCs w:val="22"/>
        </w:rPr>
        <w:t>contengono travi rinascimentali a vista. SMAC sarà uno dei pochi spazi a Venezia che consent</w:t>
      </w:r>
      <w:r w:rsidR="00B63F47" w:rsidRPr="00704E50">
        <w:rPr>
          <w:rFonts w:ascii="Arial" w:hAnsi="Arial" w:cs="Arial"/>
          <w:sz w:val="22"/>
          <w:szCs w:val="22"/>
        </w:rPr>
        <w:t>e</w:t>
      </w:r>
      <w:r w:rsidRPr="00704E50">
        <w:rPr>
          <w:rFonts w:ascii="Arial" w:hAnsi="Arial" w:cs="Arial"/>
          <w:sz w:val="22"/>
          <w:szCs w:val="22"/>
        </w:rPr>
        <w:t xml:space="preserve"> condizioni di qualità museale internazionale che comprendono il controllo completo del clima e dell'umidità. Due sale con affreschi di epoca napoleonica faranno da cornice agli eventi che accompagneranno ogni mostra. Gli eventi di questa sezione del programma d</w:t>
      </w:r>
      <w:r w:rsidR="00842763" w:rsidRPr="00704E50">
        <w:rPr>
          <w:rFonts w:ascii="Arial" w:hAnsi="Arial" w:cs="Arial"/>
          <w:sz w:val="22"/>
          <w:szCs w:val="22"/>
        </w:rPr>
        <w:t xml:space="preserve">i </w:t>
      </w:r>
      <w:r w:rsidRPr="00704E50">
        <w:rPr>
          <w:rFonts w:ascii="Arial" w:hAnsi="Arial" w:cs="Arial"/>
          <w:sz w:val="22"/>
          <w:szCs w:val="22"/>
        </w:rPr>
        <w:t xml:space="preserve">SMAC favoriranno lo scambio di idee tra partner </w:t>
      </w:r>
      <w:r w:rsidR="00842763" w:rsidRPr="00704E50">
        <w:rPr>
          <w:rFonts w:ascii="Arial" w:hAnsi="Arial" w:cs="Arial"/>
          <w:sz w:val="22"/>
          <w:szCs w:val="22"/>
        </w:rPr>
        <w:t>delle mostre</w:t>
      </w:r>
      <w:r w:rsidRPr="00704E50">
        <w:rPr>
          <w:rFonts w:ascii="Arial" w:hAnsi="Arial" w:cs="Arial"/>
          <w:sz w:val="22"/>
          <w:szCs w:val="22"/>
        </w:rPr>
        <w:t>, curatori e pubblico.</w:t>
      </w:r>
    </w:p>
    <w:p w14:paraId="4663F748" w14:textId="77777777" w:rsidR="006D2DE5" w:rsidRPr="00704E50" w:rsidRDefault="006D2DE5" w:rsidP="0044454F">
      <w:pPr>
        <w:pStyle w:val="NormaleWeb"/>
        <w:spacing w:before="0" w:beforeAutospacing="0" w:after="0" w:afterAutospacing="0" w:line="276" w:lineRule="auto"/>
        <w:jc w:val="both"/>
        <w:rPr>
          <w:rFonts w:ascii="Arial" w:eastAsia="AppleSystemUIFont" w:hAnsi="Arial" w:cs="Arial"/>
          <w:color w:val="000000" w:themeColor="text1"/>
          <w:sz w:val="22"/>
          <w:szCs w:val="22"/>
        </w:rPr>
      </w:pPr>
    </w:p>
    <w:p w14:paraId="2326D988" w14:textId="444CC1B2" w:rsidR="00836FCB" w:rsidRDefault="00842763" w:rsidP="0044454F">
      <w:pPr>
        <w:pStyle w:val="NormaleWeb"/>
        <w:spacing w:before="0" w:beforeAutospacing="0" w:after="0" w:afterAutospacing="0" w:line="276" w:lineRule="auto"/>
        <w:jc w:val="both"/>
        <w:rPr>
          <w:rFonts w:ascii="Arial" w:hAnsi="Arial" w:cs="Arial"/>
          <w:sz w:val="22"/>
          <w:szCs w:val="22"/>
        </w:rPr>
      </w:pPr>
      <w:r w:rsidRPr="001316E9">
        <w:rPr>
          <w:rFonts w:ascii="Arial" w:hAnsi="Arial" w:cs="Arial"/>
          <w:b/>
          <w:bCs/>
          <w:i/>
          <w:iCs/>
          <w:sz w:val="22"/>
          <w:szCs w:val="22"/>
        </w:rPr>
        <w:t>Migrating Modernism. The architecture of Harry Seidler</w:t>
      </w:r>
      <w:r w:rsidRPr="00704E50">
        <w:rPr>
          <w:rFonts w:ascii="Arial" w:hAnsi="Arial" w:cs="Arial"/>
          <w:sz w:val="22"/>
          <w:szCs w:val="22"/>
        </w:rPr>
        <w:t xml:space="preserve"> presenta la straordinaria storia personale e l'opera del</w:t>
      </w:r>
      <w:r w:rsidR="00F7117D">
        <w:rPr>
          <w:rFonts w:ascii="Arial" w:hAnsi="Arial" w:cs="Arial"/>
          <w:sz w:val="22"/>
          <w:szCs w:val="22"/>
        </w:rPr>
        <w:t xml:space="preserve">l’importante </w:t>
      </w:r>
      <w:r w:rsidRPr="00704E50">
        <w:rPr>
          <w:rFonts w:ascii="Arial" w:hAnsi="Arial" w:cs="Arial"/>
          <w:sz w:val="22"/>
          <w:szCs w:val="22"/>
        </w:rPr>
        <w:t>architetto moderno Harry Seidler (Vienna 1923 - Sydney 2006), con particolare attenzione agli artisti con cui ha lavorato. La mostra presenta anche le opere degli artisti che hanno collaborato a progetti con Seidler come Josef Albers, Alexander Calder, Helen Frankenthaler, Frank Stella, Lin Utzon e Sol LeWitt, oltre al famoso ingegnere strutturale italiano Pier Luigi Nervi. La mostra è curata da Ann Stephen e Paolo Stracchi dell'Università di Sydney, con la consulenza speciale di Nikolaus Hirsch. È organizzata in collaborazione con il Chau Chak Wing Museum dell'Università di Sydney.</w:t>
      </w:r>
    </w:p>
    <w:p w14:paraId="797F15D4" w14:textId="77777777" w:rsidR="002C6B85" w:rsidRPr="00704E50" w:rsidRDefault="002C6B85" w:rsidP="0044454F">
      <w:pPr>
        <w:pStyle w:val="NormaleWeb"/>
        <w:spacing w:before="0" w:beforeAutospacing="0" w:after="0" w:afterAutospacing="0" w:line="276" w:lineRule="auto"/>
        <w:jc w:val="both"/>
        <w:rPr>
          <w:rFonts w:ascii="Arial" w:eastAsia="AppleSystemUIFont" w:hAnsi="Arial" w:cs="Arial"/>
          <w:color w:val="000000" w:themeColor="text1"/>
          <w:sz w:val="22"/>
          <w:szCs w:val="22"/>
        </w:rPr>
      </w:pPr>
    </w:p>
    <w:p w14:paraId="1258614E" w14:textId="44899003" w:rsidR="00ED766F" w:rsidRPr="00704E50" w:rsidRDefault="00842763" w:rsidP="0044454F">
      <w:pPr>
        <w:pStyle w:val="NormaleWeb"/>
        <w:spacing w:before="0" w:beforeAutospacing="0" w:after="0" w:afterAutospacing="0" w:line="276" w:lineRule="auto"/>
        <w:jc w:val="both"/>
        <w:rPr>
          <w:rFonts w:ascii="Arial" w:hAnsi="Arial" w:cs="Arial"/>
          <w:sz w:val="22"/>
          <w:szCs w:val="22"/>
        </w:rPr>
      </w:pPr>
      <w:r w:rsidRPr="001316E9">
        <w:rPr>
          <w:rFonts w:ascii="Arial" w:hAnsi="Arial" w:cs="Arial"/>
          <w:b/>
          <w:bCs/>
          <w:i/>
          <w:iCs/>
          <w:sz w:val="22"/>
          <w:szCs w:val="22"/>
          <w:lang w:val="en-GB"/>
        </w:rPr>
        <w:t xml:space="preserve">For </w:t>
      </w:r>
      <w:r w:rsidR="00772A59" w:rsidRPr="001316E9">
        <w:rPr>
          <w:rFonts w:ascii="Arial" w:hAnsi="Arial" w:cs="Arial"/>
          <w:b/>
          <w:bCs/>
          <w:i/>
          <w:iCs/>
          <w:sz w:val="22"/>
          <w:szCs w:val="22"/>
          <w:lang w:val="en-GB"/>
        </w:rPr>
        <w:t xml:space="preserve">All That Breathes On </w:t>
      </w:r>
      <w:r w:rsidRPr="001316E9">
        <w:rPr>
          <w:rFonts w:ascii="Arial" w:hAnsi="Arial" w:cs="Arial"/>
          <w:b/>
          <w:bCs/>
          <w:i/>
          <w:iCs/>
          <w:sz w:val="22"/>
          <w:szCs w:val="22"/>
          <w:lang w:val="en-GB"/>
        </w:rPr>
        <w:t xml:space="preserve">Earth. </w:t>
      </w:r>
      <w:r w:rsidRPr="001316E9">
        <w:rPr>
          <w:rFonts w:ascii="Arial" w:hAnsi="Arial" w:cs="Arial"/>
          <w:b/>
          <w:bCs/>
          <w:i/>
          <w:iCs/>
          <w:sz w:val="22"/>
          <w:szCs w:val="22"/>
        </w:rPr>
        <w:t>Jung Youngsun and Collaborators</w:t>
      </w:r>
      <w:r w:rsidRPr="00704E50">
        <w:rPr>
          <w:rFonts w:ascii="Arial" w:hAnsi="Arial" w:cs="Arial"/>
          <w:sz w:val="22"/>
          <w:szCs w:val="22"/>
        </w:rPr>
        <w:t xml:space="preserve"> è organizzata in collaborazione con il Museo Nazionale d'Arte </w:t>
      </w:r>
      <w:r w:rsidR="00F7117D">
        <w:rPr>
          <w:rFonts w:ascii="Arial" w:hAnsi="Arial" w:cs="Arial"/>
          <w:sz w:val="22"/>
          <w:szCs w:val="22"/>
        </w:rPr>
        <w:t xml:space="preserve">Moderna e </w:t>
      </w:r>
      <w:r w:rsidRPr="00704E50">
        <w:rPr>
          <w:rFonts w:ascii="Arial" w:hAnsi="Arial" w:cs="Arial"/>
          <w:sz w:val="22"/>
          <w:szCs w:val="22"/>
        </w:rPr>
        <w:t>Contemporanea di Seul, MMCA. La mostra presenta il lavoro della principale architetta paesaggista coreana Jung Youngsun, ripercorrendone lo sviluppo della pratica, dall'attivismo iniziale sino agli ambiziosi progetti statali come quelli per le Olimpiadi di Seul e l'aeroporto internazionale di Incheon. L'opera di Jung illustra la profonda connessione tra natura, architettura e resilienza umana. La mostra è curata da Jihoi Lee ed è resa possibile dal Ministero coreano della Cultura, dello Sport e del Turismo e dalla Fondazione coreana per gli scambi culturali internazionali, per commemorare i 140 anni di scambi culturali tra Corea e Italia.</w:t>
      </w:r>
      <w:r w:rsidR="00CB3A79">
        <w:rPr>
          <w:rFonts w:ascii="Arial" w:hAnsi="Arial" w:cs="Arial"/>
          <w:sz w:val="22"/>
          <w:szCs w:val="22"/>
        </w:rPr>
        <w:t xml:space="preserve"> Ha inoltre ricevuto il patrocinio del Comune di Venezia.</w:t>
      </w:r>
    </w:p>
    <w:p w14:paraId="01A2E6E3" w14:textId="77777777" w:rsidR="002C6B85" w:rsidRDefault="002C6B85" w:rsidP="0044454F">
      <w:pPr>
        <w:pStyle w:val="NormaleWeb"/>
        <w:spacing w:before="0" w:beforeAutospacing="0" w:after="0" w:afterAutospacing="0" w:line="276" w:lineRule="auto"/>
        <w:jc w:val="both"/>
        <w:rPr>
          <w:rFonts w:ascii="Arial" w:hAnsi="Arial" w:cs="Arial"/>
          <w:sz w:val="22"/>
          <w:szCs w:val="22"/>
        </w:rPr>
      </w:pPr>
    </w:p>
    <w:p w14:paraId="52D9CD13" w14:textId="2070385E" w:rsidR="00842763" w:rsidRDefault="00662A78" w:rsidP="0044454F">
      <w:pPr>
        <w:pStyle w:val="NormaleWeb"/>
        <w:spacing w:before="0" w:beforeAutospacing="0" w:after="0" w:afterAutospacing="0" w:line="276" w:lineRule="auto"/>
        <w:jc w:val="both"/>
        <w:rPr>
          <w:rFonts w:ascii="Arial" w:hAnsi="Arial" w:cs="Arial"/>
          <w:sz w:val="22"/>
          <w:szCs w:val="22"/>
        </w:rPr>
      </w:pPr>
      <w:r w:rsidRPr="00704E50">
        <w:rPr>
          <w:rFonts w:ascii="Arial" w:hAnsi="Arial" w:cs="Arial"/>
          <w:sz w:val="22"/>
          <w:szCs w:val="22"/>
        </w:rPr>
        <w:t>A questo si aggiunge</w:t>
      </w:r>
      <w:r w:rsidR="00842763" w:rsidRPr="00704E50">
        <w:rPr>
          <w:rFonts w:ascii="Arial" w:hAnsi="Arial" w:cs="Arial"/>
          <w:sz w:val="22"/>
          <w:szCs w:val="22"/>
        </w:rPr>
        <w:t xml:space="preserve">, </w:t>
      </w:r>
      <w:r w:rsidRPr="00704E50">
        <w:rPr>
          <w:rFonts w:ascii="Arial" w:hAnsi="Arial" w:cs="Arial"/>
          <w:sz w:val="22"/>
          <w:szCs w:val="22"/>
        </w:rPr>
        <w:t>nel</w:t>
      </w:r>
      <w:r w:rsidR="00842763" w:rsidRPr="00704E50">
        <w:rPr>
          <w:rFonts w:ascii="Arial" w:hAnsi="Arial" w:cs="Arial"/>
          <w:sz w:val="22"/>
          <w:szCs w:val="22"/>
        </w:rPr>
        <w:t xml:space="preserve">la settimana di </w:t>
      </w:r>
      <w:r w:rsidRPr="00704E50">
        <w:rPr>
          <w:rFonts w:ascii="Arial" w:hAnsi="Arial" w:cs="Arial"/>
          <w:sz w:val="22"/>
          <w:szCs w:val="22"/>
        </w:rPr>
        <w:t xml:space="preserve">inaugurazione, </w:t>
      </w:r>
      <w:r w:rsidR="00842763" w:rsidRPr="00704E50">
        <w:rPr>
          <w:rFonts w:ascii="Arial" w:hAnsi="Arial" w:cs="Arial"/>
          <w:sz w:val="22"/>
          <w:szCs w:val="22"/>
        </w:rPr>
        <w:t xml:space="preserve">un </w:t>
      </w:r>
      <w:r w:rsidR="00B63F47" w:rsidRPr="00704E50">
        <w:rPr>
          <w:rFonts w:ascii="Arial" w:hAnsi="Arial" w:cs="Arial"/>
          <w:sz w:val="22"/>
          <w:szCs w:val="22"/>
        </w:rPr>
        <w:t xml:space="preserve">evento del </w:t>
      </w:r>
      <w:r w:rsidR="00842763" w:rsidRPr="00704E50">
        <w:rPr>
          <w:rFonts w:ascii="Arial" w:hAnsi="Arial" w:cs="Arial"/>
          <w:sz w:val="22"/>
          <w:szCs w:val="22"/>
        </w:rPr>
        <w:t xml:space="preserve">programma pubblico intitolato </w:t>
      </w:r>
      <w:r w:rsidR="00842763" w:rsidRPr="00704E50">
        <w:rPr>
          <w:rFonts w:ascii="Arial" w:hAnsi="Arial" w:cs="Arial"/>
          <w:b/>
          <w:bCs/>
          <w:sz w:val="22"/>
          <w:szCs w:val="22"/>
        </w:rPr>
        <w:t>The World Around On Site: Venice Biennale 2025</w:t>
      </w:r>
      <w:r w:rsidR="00842763" w:rsidRPr="00704E50">
        <w:rPr>
          <w:rFonts w:ascii="Arial" w:hAnsi="Arial" w:cs="Arial"/>
          <w:sz w:val="22"/>
          <w:szCs w:val="22"/>
        </w:rPr>
        <w:t>, organizzato da SMAC e da The World Around, un'organizzazione no-profit che promuove il lavoro di architetti e designer che affrontano le sfide globali del nostro tempo. L'8 maggio, il futuro dell'architettura e del design contemporaneo sarà discusso in un forum che riunirà voci di spicco del mondo dell'arte, della cultura, dell'architettura, del design e della tecnologia. Il simposio si terrà nell'auditorium di The Home of The Human Safety Net, al terzo piano delle Procuratie.</w:t>
      </w:r>
    </w:p>
    <w:p w14:paraId="52F37B43" w14:textId="77777777" w:rsidR="00F7117D" w:rsidRPr="00704E50" w:rsidRDefault="00F7117D" w:rsidP="0044454F">
      <w:pPr>
        <w:pStyle w:val="NormaleWeb"/>
        <w:spacing w:before="0" w:beforeAutospacing="0" w:after="0" w:afterAutospacing="0" w:line="276" w:lineRule="auto"/>
        <w:jc w:val="both"/>
        <w:rPr>
          <w:rFonts w:ascii="Arial" w:eastAsia="AppleSystemUIFont" w:hAnsi="Arial" w:cs="Arial"/>
          <w:color w:val="000000" w:themeColor="text1"/>
          <w:sz w:val="22"/>
          <w:szCs w:val="22"/>
        </w:rPr>
      </w:pPr>
    </w:p>
    <w:p w14:paraId="55A73442" w14:textId="081B3DF0" w:rsidR="00662A78" w:rsidRPr="00704E50" w:rsidRDefault="00662A78" w:rsidP="0044454F">
      <w:pPr>
        <w:pStyle w:val="NormaleWeb"/>
        <w:spacing w:before="0" w:beforeAutospacing="0" w:after="0" w:afterAutospacing="0" w:line="276" w:lineRule="auto"/>
        <w:jc w:val="both"/>
        <w:rPr>
          <w:rFonts w:ascii="Arial" w:hAnsi="Arial" w:cs="Arial"/>
          <w:sz w:val="22"/>
          <w:szCs w:val="22"/>
        </w:rPr>
      </w:pPr>
      <w:r w:rsidRPr="001316E9">
        <w:rPr>
          <w:rFonts w:ascii="Arial" w:hAnsi="Arial" w:cs="Arial"/>
          <w:b/>
          <w:bCs/>
          <w:i/>
          <w:iCs/>
          <w:sz w:val="22"/>
          <w:szCs w:val="22"/>
        </w:rPr>
        <w:t>The Quantum Effect</w:t>
      </w:r>
      <w:r w:rsidRPr="00704E50">
        <w:rPr>
          <w:rFonts w:ascii="Arial" w:hAnsi="Arial" w:cs="Arial"/>
          <w:sz w:val="22"/>
          <w:szCs w:val="22"/>
        </w:rPr>
        <w:t xml:space="preserve"> co-curata da Daniel Birnbaum e Jacqui Davies è invece in programma a SMAC nell'autunno del 2025. L'esposizione sarà un ponte tra scienza, arte, cinema, architettura e filosofia, esplorando l'intersezione tra la scienza quantistica e l'espressione creativa. Fondendo concetti di estetica tradizionale e idee innovative, esaminerà come le teorie quantistiche plasmano e influenzano le arti. La mostra approfondirà i paradossi spaziali e temporali della scienza quantistica, traendo ispirazione dalla fantascienza e dalla sua influenza sulla cultura popolare, compresi i video musicali, i videogiochi e la moda.</w:t>
      </w:r>
    </w:p>
    <w:p w14:paraId="50EC5B54" w14:textId="77777777" w:rsidR="008C3387" w:rsidRDefault="008C3387" w:rsidP="0044454F">
      <w:pPr>
        <w:pStyle w:val="NormaleWeb"/>
        <w:spacing w:before="0" w:beforeAutospacing="0" w:after="0" w:afterAutospacing="0" w:line="276" w:lineRule="auto"/>
        <w:jc w:val="both"/>
        <w:rPr>
          <w:rFonts w:ascii="Arial" w:hAnsi="Arial" w:cs="Arial"/>
          <w:sz w:val="22"/>
          <w:szCs w:val="22"/>
        </w:rPr>
      </w:pPr>
    </w:p>
    <w:p w14:paraId="3DF88FED" w14:textId="314834C2" w:rsidR="00662A78" w:rsidRPr="00704E50" w:rsidRDefault="00662A78" w:rsidP="0044454F">
      <w:pPr>
        <w:pStyle w:val="NormaleWeb"/>
        <w:spacing w:before="0" w:beforeAutospacing="0" w:after="0" w:afterAutospacing="0" w:line="276" w:lineRule="auto"/>
        <w:jc w:val="both"/>
        <w:rPr>
          <w:rFonts w:ascii="Arial" w:hAnsi="Arial" w:cs="Arial"/>
          <w:sz w:val="22"/>
          <w:szCs w:val="22"/>
        </w:rPr>
      </w:pPr>
      <w:r w:rsidRPr="00704E50">
        <w:rPr>
          <w:rFonts w:ascii="Arial" w:hAnsi="Arial" w:cs="Arial"/>
          <w:sz w:val="22"/>
          <w:szCs w:val="22"/>
        </w:rPr>
        <w:t xml:space="preserve">La </w:t>
      </w:r>
      <w:r w:rsidR="00F7117D" w:rsidRPr="001316E9">
        <w:rPr>
          <w:rFonts w:ascii="Arial" w:hAnsi="Arial" w:cs="Arial"/>
          <w:sz w:val="22"/>
          <w:szCs w:val="22"/>
        </w:rPr>
        <w:t xml:space="preserve">posizione straordinaria </w:t>
      </w:r>
      <w:r w:rsidRPr="001316E9">
        <w:rPr>
          <w:rFonts w:ascii="Arial" w:hAnsi="Arial" w:cs="Arial"/>
          <w:sz w:val="22"/>
          <w:szCs w:val="22"/>
        </w:rPr>
        <w:t>di</w:t>
      </w:r>
      <w:r w:rsidRPr="00704E50">
        <w:rPr>
          <w:rFonts w:ascii="Arial" w:hAnsi="Arial" w:cs="Arial"/>
          <w:sz w:val="22"/>
          <w:szCs w:val="22"/>
        </w:rPr>
        <w:t xml:space="preserve"> SMAC è resa possibile grazie a un importante accordo con Generali, proprietaria delle Procuratie, e alla collaborazione di Elia Federici e Fresia Re Spa. Il terzo piano delle Procuratie ospita The Home of The Human Safety Net, con la mostra interattiva “A World of Potential”, un percorso immersivo in cui i visitatori sono guidati alla scoperta dei propri punti di forza e possono collegarsi ai programmi della Fondazione. Le interazioni tra The Home of The Human Safety Net e SMAC consentono di creare ulteriori sinergie nell'intersezione tra arte e impatto sociale, nello sviluppo di iniziative per la comunità locale e globale e nella creazione di nuove partnership.</w:t>
      </w:r>
    </w:p>
    <w:p w14:paraId="71FDF256" w14:textId="77777777" w:rsidR="003A4A4E" w:rsidRPr="00704E50" w:rsidRDefault="003A4A4E" w:rsidP="0044454F">
      <w:pPr>
        <w:spacing w:line="276" w:lineRule="auto"/>
        <w:jc w:val="both"/>
        <w:rPr>
          <w:rFonts w:ascii="Arial" w:eastAsia="AppleSystemUIFont" w:hAnsi="Arial" w:cs="Arial"/>
          <w:sz w:val="22"/>
          <w:szCs w:val="22"/>
          <w:lang w:val="it-IT"/>
        </w:rPr>
      </w:pPr>
    </w:p>
    <w:p w14:paraId="3646CF18" w14:textId="77777777" w:rsidR="008321AD" w:rsidRPr="00704E50" w:rsidRDefault="008321AD" w:rsidP="0044454F">
      <w:pPr>
        <w:spacing w:line="276" w:lineRule="auto"/>
        <w:jc w:val="both"/>
        <w:rPr>
          <w:rFonts w:ascii="Arial" w:eastAsia="AppleSystemUIFont" w:hAnsi="Arial" w:cs="Arial"/>
          <w:sz w:val="22"/>
          <w:szCs w:val="22"/>
          <w:lang w:val="it-IT"/>
        </w:rPr>
      </w:pPr>
    </w:p>
    <w:p w14:paraId="55839D51" w14:textId="678F9340" w:rsidR="008321AD" w:rsidRPr="00CB3A79" w:rsidRDefault="00CB3A79" w:rsidP="0044454F">
      <w:pPr>
        <w:spacing w:line="276" w:lineRule="auto"/>
        <w:jc w:val="center"/>
        <w:rPr>
          <w:rFonts w:ascii="Arial" w:eastAsia="AppleSystemUIFont" w:hAnsi="Arial" w:cs="Arial"/>
          <w:b/>
          <w:bCs/>
          <w:sz w:val="22"/>
          <w:szCs w:val="22"/>
          <w:lang w:val="it-IT"/>
        </w:rPr>
      </w:pPr>
      <w:hyperlink r:id="rId8" w:history="1">
        <w:r w:rsidRPr="00CB3A79">
          <w:rPr>
            <w:rStyle w:val="Collegamentoipertestuale"/>
            <w:rFonts w:ascii="Arial" w:eastAsia="AppleSystemUIFont" w:hAnsi="Arial" w:cs="Arial"/>
            <w:b/>
            <w:bCs/>
            <w:sz w:val="22"/>
            <w:szCs w:val="22"/>
            <w:lang w:val="it-IT"/>
          </w:rPr>
          <w:t>SCARICA QUI I COMUNICATI E LE IMMAGINI</w:t>
        </w:r>
      </w:hyperlink>
    </w:p>
    <w:p w14:paraId="3536FED9" w14:textId="77777777" w:rsidR="008321AD" w:rsidRPr="00704E50" w:rsidRDefault="008321AD" w:rsidP="0044454F">
      <w:pPr>
        <w:spacing w:line="276" w:lineRule="auto"/>
        <w:jc w:val="both"/>
        <w:rPr>
          <w:rFonts w:ascii="Arial" w:eastAsia="AppleSystemUIFont" w:hAnsi="Arial" w:cs="Arial"/>
          <w:sz w:val="22"/>
          <w:szCs w:val="22"/>
          <w:lang w:val="it-IT"/>
        </w:rPr>
      </w:pPr>
    </w:p>
    <w:p w14:paraId="19DB9D2E" w14:textId="77777777" w:rsidR="008321AD" w:rsidRPr="00704E50" w:rsidRDefault="008321AD" w:rsidP="0044454F">
      <w:pPr>
        <w:spacing w:line="276" w:lineRule="auto"/>
        <w:jc w:val="both"/>
        <w:rPr>
          <w:rFonts w:ascii="Arial" w:eastAsia="AppleSystemUIFont" w:hAnsi="Arial" w:cs="Arial"/>
          <w:sz w:val="22"/>
          <w:szCs w:val="22"/>
          <w:lang w:val="it-IT"/>
        </w:rPr>
      </w:pPr>
    </w:p>
    <w:p w14:paraId="70AE76DA" w14:textId="0E84EF65" w:rsidR="008321AD" w:rsidRPr="00704E50" w:rsidRDefault="1CF4E421" w:rsidP="0044454F">
      <w:pPr>
        <w:spacing w:line="276" w:lineRule="auto"/>
        <w:jc w:val="both"/>
        <w:rPr>
          <w:rFonts w:ascii="Arial" w:eastAsia="AppleSystemUIFont" w:hAnsi="Arial" w:cs="Arial"/>
          <w:b/>
          <w:bCs/>
          <w:sz w:val="22"/>
          <w:szCs w:val="22"/>
          <w:lang w:val="it-IT"/>
        </w:rPr>
      </w:pPr>
      <w:r w:rsidRPr="00704E50">
        <w:rPr>
          <w:rFonts w:ascii="Arial" w:eastAsia="AppleSystemUIFont" w:hAnsi="Arial" w:cs="Arial"/>
          <w:b/>
          <w:bCs/>
          <w:sz w:val="22"/>
          <w:szCs w:val="22"/>
          <w:lang w:val="it-IT"/>
        </w:rPr>
        <w:t>NOT</w:t>
      </w:r>
      <w:r w:rsidR="00662A78" w:rsidRPr="00704E50">
        <w:rPr>
          <w:rFonts w:ascii="Arial" w:eastAsia="AppleSystemUIFont" w:hAnsi="Arial" w:cs="Arial"/>
          <w:b/>
          <w:bCs/>
          <w:sz w:val="22"/>
          <w:szCs w:val="22"/>
          <w:lang w:val="it-IT"/>
        </w:rPr>
        <w:t>A PER I GIORNALISTI</w:t>
      </w:r>
    </w:p>
    <w:p w14:paraId="70127EAE" w14:textId="77777777" w:rsidR="00801A97" w:rsidRPr="00704E50" w:rsidRDefault="00801A97" w:rsidP="0044454F">
      <w:pPr>
        <w:shd w:val="clear" w:color="auto" w:fill="FFFFFF" w:themeFill="background1"/>
        <w:spacing w:line="276" w:lineRule="auto"/>
        <w:rPr>
          <w:rFonts w:ascii="Arial" w:eastAsia="AppleSystemUIFont" w:hAnsi="Arial" w:cs="Arial"/>
          <w:color w:val="000000" w:themeColor="text1"/>
          <w:sz w:val="22"/>
          <w:szCs w:val="22"/>
          <w:lang w:val="it-IT" w:eastAsia="it-IT"/>
        </w:rPr>
      </w:pPr>
    </w:p>
    <w:p w14:paraId="1A0E6E15" w14:textId="66A666DC" w:rsidR="5C871A00" w:rsidRPr="00704E50" w:rsidRDefault="5C871A00" w:rsidP="0044454F">
      <w:pPr>
        <w:spacing w:line="276" w:lineRule="auto"/>
        <w:rPr>
          <w:rFonts w:ascii="Arial" w:hAnsi="Arial" w:cs="Arial"/>
          <w:sz w:val="22"/>
          <w:szCs w:val="22"/>
          <w:lang w:val="it-IT"/>
        </w:rPr>
      </w:pPr>
      <w:r w:rsidRPr="00704E50">
        <w:rPr>
          <w:rFonts w:ascii="Arial" w:eastAsia="Arial" w:hAnsi="Arial" w:cs="Arial"/>
          <w:sz w:val="22"/>
          <w:szCs w:val="22"/>
          <w:lang w:val="it-IT"/>
        </w:rPr>
        <w:t>SMAC San Marco Art Centre</w:t>
      </w:r>
    </w:p>
    <w:p w14:paraId="113DA528" w14:textId="150DE1C7" w:rsidR="5C871A00" w:rsidRPr="00704E50" w:rsidRDefault="5C871A00" w:rsidP="0044454F">
      <w:pPr>
        <w:spacing w:line="276" w:lineRule="auto"/>
        <w:rPr>
          <w:rFonts w:ascii="Arial" w:hAnsi="Arial" w:cs="Arial"/>
          <w:sz w:val="22"/>
          <w:szCs w:val="22"/>
          <w:lang w:val="it-IT"/>
        </w:rPr>
      </w:pPr>
      <w:r w:rsidRPr="00704E50">
        <w:rPr>
          <w:rFonts w:ascii="Arial" w:eastAsia="Arial" w:hAnsi="Arial" w:cs="Arial"/>
          <w:sz w:val="22"/>
          <w:szCs w:val="22"/>
          <w:lang w:val="it-IT"/>
        </w:rPr>
        <w:t>Procuratie</w:t>
      </w:r>
      <w:r w:rsidR="00CA5BF7" w:rsidRPr="00704E50">
        <w:rPr>
          <w:rFonts w:ascii="Arial" w:eastAsia="Arial" w:hAnsi="Arial" w:cs="Arial"/>
          <w:sz w:val="22"/>
          <w:szCs w:val="22"/>
          <w:lang w:val="it-IT"/>
        </w:rPr>
        <w:t>, Piazza San Marco 105</w:t>
      </w:r>
    </w:p>
    <w:p w14:paraId="1949F1F4" w14:textId="55A09721" w:rsidR="00CA5BF7" w:rsidRPr="00704E50" w:rsidRDefault="00CA5BF7" w:rsidP="0044454F">
      <w:pPr>
        <w:spacing w:line="276" w:lineRule="auto"/>
        <w:rPr>
          <w:rFonts w:ascii="Arial" w:eastAsia="Arial" w:hAnsi="Arial" w:cs="Arial"/>
          <w:sz w:val="22"/>
          <w:szCs w:val="22"/>
          <w:lang w:val="it-IT"/>
        </w:rPr>
      </w:pPr>
      <w:r w:rsidRPr="00704E50">
        <w:rPr>
          <w:rFonts w:ascii="Arial" w:eastAsia="Arial" w:hAnsi="Arial" w:cs="Arial"/>
          <w:sz w:val="22"/>
          <w:szCs w:val="22"/>
          <w:lang w:val="it-IT"/>
        </w:rPr>
        <w:t>30124 Ven</w:t>
      </w:r>
      <w:r w:rsidR="00662A78" w:rsidRPr="00704E50">
        <w:rPr>
          <w:rFonts w:ascii="Arial" w:eastAsia="Arial" w:hAnsi="Arial" w:cs="Arial"/>
          <w:sz w:val="22"/>
          <w:szCs w:val="22"/>
          <w:lang w:val="it-IT"/>
        </w:rPr>
        <w:t>ezia</w:t>
      </w:r>
    </w:p>
    <w:p w14:paraId="295F21AA" w14:textId="1E0F0E25" w:rsidR="5C871A00" w:rsidRPr="00704E50" w:rsidRDefault="5C871A00" w:rsidP="0044454F">
      <w:pPr>
        <w:spacing w:line="276" w:lineRule="auto"/>
        <w:rPr>
          <w:rFonts w:ascii="Arial" w:hAnsi="Arial" w:cs="Arial"/>
          <w:sz w:val="22"/>
          <w:szCs w:val="22"/>
          <w:lang w:val="it-IT"/>
        </w:rPr>
      </w:pPr>
    </w:p>
    <w:p w14:paraId="03317FCC" w14:textId="618036E1" w:rsidR="5C871A00" w:rsidRPr="00704E50" w:rsidRDefault="00662A78" w:rsidP="0044454F">
      <w:pPr>
        <w:spacing w:line="276" w:lineRule="auto"/>
        <w:rPr>
          <w:rFonts w:ascii="Arial" w:hAnsi="Arial" w:cs="Arial"/>
          <w:sz w:val="22"/>
          <w:szCs w:val="22"/>
          <w:lang w:val="it-IT"/>
        </w:rPr>
      </w:pPr>
      <w:r w:rsidRPr="00704E50">
        <w:rPr>
          <w:rFonts w:ascii="Arial" w:eastAsia="Arial" w:hAnsi="Arial" w:cs="Arial"/>
          <w:sz w:val="22"/>
          <w:szCs w:val="22"/>
          <w:lang w:val="it-IT"/>
        </w:rPr>
        <w:t>Aperto da mercoledì a lunedì dalle 10 alle 18 (chiuso martedì)</w:t>
      </w:r>
      <w:r w:rsidR="5C871A00" w:rsidRPr="00704E50">
        <w:rPr>
          <w:rFonts w:ascii="Arial" w:eastAsia="Arial" w:hAnsi="Arial" w:cs="Arial"/>
          <w:sz w:val="22"/>
          <w:szCs w:val="22"/>
          <w:lang w:val="it-IT"/>
        </w:rPr>
        <w:t xml:space="preserve"> </w:t>
      </w:r>
    </w:p>
    <w:p w14:paraId="0D5BB52E" w14:textId="5DB61C33" w:rsidR="5C871A00" w:rsidRDefault="00662A78" w:rsidP="0044454F">
      <w:pPr>
        <w:spacing w:line="276" w:lineRule="auto"/>
        <w:rPr>
          <w:rFonts w:ascii="Arial" w:eastAsia="Arial" w:hAnsi="Arial" w:cs="Arial"/>
          <w:sz w:val="22"/>
          <w:szCs w:val="22"/>
          <w:lang w:val="it-IT"/>
        </w:rPr>
      </w:pPr>
      <w:r w:rsidRPr="00704E50">
        <w:rPr>
          <w:rFonts w:ascii="Arial" w:eastAsia="Arial" w:hAnsi="Arial" w:cs="Arial"/>
          <w:sz w:val="22"/>
          <w:szCs w:val="22"/>
          <w:lang w:val="it-IT"/>
        </w:rPr>
        <w:t>Biglietti e maggiori informazioni</w:t>
      </w:r>
      <w:r w:rsidR="00E26957" w:rsidRPr="00704E50">
        <w:rPr>
          <w:rFonts w:ascii="Arial" w:eastAsia="Arial" w:hAnsi="Arial" w:cs="Arial"/>
          <w:sz w:val="22"/>
          <w:szCs w:val="22"/>
          <w:lang w:val="it-IT"/>
        </w:rPr>
        <w:t xml:space="preserve"> su</w:t>
      </w:r>
      <w:r w:rsidRPr="00704E50">
        <w:rPr>
          <w:rFonts w:ascii="Arial" w:eastAsia="Arial" w:hAnsi="Arial" w:cs="Arial"/>
          <w:sz w:val="22"/>
          <w:szCs w:val="22"/>
          <w:lang w:val="it-IT"/>
        </w:rPr>
        <w:t>:</w:t>
      </w:r>
      <w:r w:rsidR="5C871A00" w:rsidRPr="00704E50">
        <w:rPr>
          <w:rFonts w:ascii="Arial" w:eastAsia="Arial" w:hAnsi="Arial" w:cs="Arial"/>
          <w:sz w:val="22"/>
          <w:szCs w:val="22"/>
          <w:lang w:val="it-IT"/>
        </w:rPr>
        <w:t xml:space="preserve"> </w:t>
      </w:r>
      <w:hyperlink r:id="rId9" w:history="1">
        <w:r w:rsidR="00CB3A79" w:rsidRPr="0001269A">
          <w:rPr>
            <w:rStyle w:val="Collegamentoipertestuale"/>
            <w:rFonts w:ascii="Arial" w:eastAsia="Arial" w:hAnsi="Arial" w:cs="Arial"/>
            <w:sz w:val="22"/>
            <w:szCs w:val="22"/>
            <w:lang w:val="it-IT"/>
          </w:rPr>
          <w:t>www.smac.org</w:t>
        </w:r>
      </w:hyperlink>
    </w:p>
    <w:p w14:paraId="3E1E68A8" w14:textId="086D2C07" w:rsidR="5C871A00" w:rsidRPr="00704E50" w:rsidRDefault="5C871A00" w:rsidP="0044454F">
      <w:pPr>
        <w:shd w:val="clear" w:color="auto" w:fill="FFFFFF" w:themeFill="background1"/>
        <w:spacing w:line="276" w:lineRule="auto"/>
        <w:rPr>
          <w:rFonts w:ascii="Arial" w:eastAsia="AppleSystemUIFont" w:hAnsi="Arial" w:cs="Arial"/>
          <w:color w:val="000000" w:themeColor="text1"/>
          <w:sz w:val="22"/>
          <w:szCs w:val="22"/>
          <w:lang w:val="it-IT" w:eastAsia="it-IT"/>
        </w:rPr>
      </w:pPr>
    </w:p>
    <w:p w14:paraId="1CD6AB0A" w14:textId="1D07F9F0" w:rsidR="005F2C91" w:rsidRPr="00704E50" w:rsidRDefault="005F2C91" w:rsidP="0044454F">
      <w:pPr>
        <w:spacing w:line="276" w:lineRule="auto"/>
        <w:jc w:val="both"/>
        <w:rPr>
          <w:rFonts w:ascii="Arial" w:eastAsia="AppleSystemUIFont" w:hAnsi="Arial" w:cs="Arial"/>
          <w:b/>
          <w:bCs/>
          <w:sz w:val="22"/>
          <w:szCs w:val="22"/>
          <w:lang w:val="it-IT"/>
        </w:rPr>
      </w:pPr>
      <w:r w:rsidRPr="00704E50">
        <w:rPr>
          <w:rFonts w:ascii="Arial" w:eastAsia="AppleSystemUIFont" w:hAnsi="Arial" w:cs="Arial"/>
          <w:b/>
          <w:bCs/>
          <w:sz w:val="22"/>
          <w:szCs w:val="22"/>
          <w:lang w:val="it-IT"/>
        </w:rPr>
        <w:t>SMAC</w:t>
      </w:r>
      <w:r w:rsidR="1CF4E421" w:rsidRPr="00704E50">
        <w:rPr>
          <w:rFonts w:ascii="Arial" w:eastAsia="AppleSystemUIFont" w:hAnsi="Arial" w:cs="Arial"/>
          <w:b/>
          <w:bCs/>
          <w:sz w:val="22"/>
          <w:szCs w:val="22"/>
          <w:lang w:val="it-IT"/>
        </w:rPr>
        <w:t xml:space="preserve"> San Marco Art Centre</w:t>
      </w:r>
    </w:p>
    <w:p w14:paraId="7B300187" w14:textId="7F308DF4" w:rsidR="005F2C91" w:rsidRPr="00704E50" w:rsidRDefault="005F2C91" w:rsidP="0044454F">
      <w:pPr>
        <w:spacing w:line="276" w:lineRule="auto"/>
        <w:jc w:val="both"/>
        <w:rPr>
          <w:rFonts w:ascii="Arial" w:hAnsi="Arial" w:cs="Arial"/>
          <w:sz w:val="22"/>
          <w:szCs w:val="22"/>
          <w:lang w:val="it-IT"/>
        </w:rPr>
      </w:pPr>
      <w:r w:rsidRPr="00704E50">
        <w:rPr>
          <w:rFonts w:ascii="Arial" w:hAnsi="Arial" w:cs="Arial"/>
          <w:sz w:val="22"/>
          <w:szCs w:val="22"/>
          <w:lang w:val="it-IT"/>
        </w:rPr>
        <w:t xml:space="preserve">SMAC è un nuovo centro per le arti nel cuore di Venezia. Ogni anno SMAC presenta un programma dinamico e vivace di mostre sorprendenti che abbracciano tutta la cultura visiva. SMAC è situato in uno dei luoghi più iconici del mondo, Piazza San Marco, all'interno delle Procuratie, recentemente restaurate dall'architetto David Chipperfield, vincitore del premio Pritzker. SMAC presenta un programma ambizioso che spazia dall'arte all'architettura, dal design alla moda e al cinema, offrendo opportunità di scoperta sia agli specialisti che al grande pubblico. SMAC si concentra su contenuti che fanno luce sull'inaspettato, che sfidano le convenzioni e pongono domande rigorose. Attraverso la ricerca, il dialogo e la sperimentazione, SMAC esamina </w:t>
      </w:r>
      <w:r w:rsidR="00E26957" w:rsidRPr="00704E50">
        <w:rPr>
          <w:rFonts w:ascii="Arial" w:hAnsi="Arial" w:cs="Arial"/>
          <w:sz w:val="22"/>
          <w:szCs w:val="22"/>
          <w:lang w:val="it-IT"/>
        </w:rPr>
        <w:t xml:space="preserve">con occhio critico </w:t>
      </w:r>
      <w:r w:rsidRPr="00704E50">
        <w:rPr>
          <w:rFonts w:ascii="Arial" w:hAnsi="Arial" w:cs="Arial"/>
          <w:sz w:val="22"/>
          <w:szCs w:val="22"/>
          <w:lang w:val="it-IT"/>
        </w:rPr>
        <w:t>la cultura visiva contemporanea e le sue relazioni con la storia, la scienza, la filosofia e la società. SMAC ritiene che le arti aprano nuove possibilità di convivenza umana e permettano alle città e alle comunità di prosperare.</w:t>
      </w:r>
    </w:p>
    <w:p w14:paraId="518E653E" w14:textId="77777777" w:rsidR="005F2C91" w:rsidRPr="00704E50" w:rsidRDefault="005F2C91" w:rsidP="0044454F">
      <w:pPr>
        <w:spacing w:line="276" w:lineRule="auto"/>
        <w:rPr>
          <w:rFonts w:ascii="Arial" w:eastAsia="AppleSystemUIFont" w:hAnsi="Arial" w:cs="Arial"/>
          <w:b/>
          <w:bCs/>
          <w:sz w:val="22"/>
          <w:szCs w:val="22"/>
          <w:lang w:val="it-IT"/>
        </w:rPr>
      </w:pPr>
    </w:p>
    <w:p w14:paraId="703712F0" w14:textId="77777777" w:rsidR="005F2C91" w:rsidRPr="00704E50" w:rsidRDefault="4126A38F" w:rsidP="0044454F">
      <w:pPr>
        <w:spacing w:line="276" w:lineRule="auto"/>
        <w:jc w:val="both"/>
        <w:rPr>
          <w:rFonts w:ascii="Arial" w:eastAsia="AppleSystemUIFont" w:hAnsi="Arial" w:cs="Arial"/>
          <w:b/>
          <w:bCs/>
          <w:sz w:val="22"/>
          <w:szCs w:val="22"/>
          <w:lang w:val="it-IT"/>
        </w:rPr>
      </w:pPr>
      <w:r w:rsidRPr="00704E50">
        <w:rPr>
          <w:rFonts w:ascii="Arial" w:eastAsia="AppleSystemUIFont" w:hAnsi="Arial" w:cs="Arial"/>
          <w:b/>
          <w:bCs/>
          <w:sz w:val="22"/>
          <w:szCs w:val="22"/>
          <w:lang w:val="it-IT"/>
        </w:rPr>
        <w:t xml:space="preserve">Procuratie </w:t>
      </w:r>
    </w:p>
    <w:p w14:paraId="7E539468" w14:textId="3F29828E" w:rsidR="005F2C91" w:rsidRPr="00704E50" w:rsidRDefault="005F2C91" w:rsidP="0044454F">
      <w:pPr>
        <w:spacing w:line="276" w:lineRule="auto"/>
        <w:jc w:val="both"/>
        <w:rPr>
          <w:rFonts w:ascii="Arial" w:hAnsi="Arial" w:cs="Arial"/>
          <w:sz w:val="22"/>
          <w:szCs w:val="22"/>
          <w:lang w:val="it-IT"/>
        </w:rPr>
      </w:pPr>
      <w:r w:rsidRPr="00704E50">
        <w:rPr>
          <w:rFonts w:ascii="Arial" w:hAnsi="Arial" w:cs="Arial"/>
          <w:sz w:val="22"/>
          <w:szCs w:val="22"/>
          <w:lang w:val="it-IT"/>
        </w:rPr>
        <w:t>Le Procuratie sono state aperte al pubblico nel 2022 per la prima volta in 500 anni, dopo un importante restauro di David Chipperfield commissionato da Generali e orchestrato da Generali Real Estate. Il secondo piano ospita SMAC San Marco</w:t>
      </w:r>
      <w:r w:rsidR="00E26957" w:rsidRPr="00704E50">
        <w:rPr>
          <w:rFonts w:ascii="Arial" w:hAnsi="Arial" w:cs="Arial"/>
          <w:sz w:val="22"/>
          <w:szCs w:val="22"/>
          <w:lang w:val="it-IT"/>
        </w:rPr>
        <w:t xml:space="preserve"> Art Centre</w:t>
      </w:r>
      <w:r w:rsidRPr="00704E50">
        <w:rPr>
          <w:rFonts w:ascii="Arial" w:hAnsi="Arial" w:cs="Arial"/>
          <w:sz w:val="22"/>
          <w:szCs w:val="22"/>
          <w:lang w:val="it-IT"/>
        </w:rPr>
        <w:t>. Il terzo piano ospita</w:t>
      </w:r>
      <w:r w:rsidR="005370EC" w:rsidRPr="00704E50">
        <w:rPr>
          <w:rFonts w:ascii="Arial" w:hAnsi="Arial" w:cs="Arial"/>
          <w:sz w:val="22"/>
          <w:szCs w:val="22"/>
          <w:lang w:val="it-IT"/>
        </w:rPr>
        <w:t xml:space="preserve"> The home of </w:t>
      </w:r>
      <w:r w:rsidR="00704E50" w:rsidRPr="00704E50">
        <w:rPr>
          <w:rFonts w:ascii="Arial" w:hAnsi="Arial" w:cs="Arial"/>
          <w:sz w:val="22"/>
          <w:szCs w:val="22"/>
          <w:lang w:val="it-IT"/>
        </w:rPr>
        <w:t>t</w:t>
      </w:r>
      <w:r w:rsidRPr="00704E50">
        <w:rPr>
          <w:rFonts w:ascii="Arial" w:hAnsi="Arial" w:cs="Arial"/>
          <w:sz w:val="22"/>
          <w:szCs w:val="22"/>
          <w:lang w:val="it-IT"/>
        </w:rPr>
        <w:t>he Human Safety Net, una fondazione che opera in 26 Paesi per liberare il potenziale di chi vive in condizioni di vulnerabilità. La mostra permanente “A World of Potential” è concepita come un'esperienza che porta i visitatori a scoprire la propria combinazione unica di punti di forza caratteriali, consentendo loro di vedere le migliori qualità nelle persone che li circondano.</w:t>
      </w:r>
    </w:p>
    <w:p w14:paraId="16F2C0C3" w14:textId="421303EE" w:rsidR="008321AD" w:rsidRPr="00704E50" w:rsidRDefault="008321AD" w:rsidP="0044454F">
      <w:pPr>
        <w:spacing w:line="276" w:lineRule="auto"/>
        <w:jc w:val="both"/>
        <w:rPr>
          <w:rFonts w:ascii="Arial" w:eastAsia="AppleSystemUIFont" w:hAnsi="Arial" w:cs="Arial"/>
          <w:sz w:val="22"/>
          <w:szCs w:val="22"/>
          <w:lang w:val="it-IT"/>
        </w:rPr>
      </w:pPr>
    </w:p>
    <w:p w14:paraId="2E193815" w14:textId="3E6E507D" w:rsidR="008321AD" w:rsidRPr="00704E50" w:rsidRDefault="7880E8E6" w:rsidP="0044454F">
      <w:pPr>
        <w:spacing w:line="276" w:lineRule="auto"/>
        <w:jc w:val="both"/>
        <w:rPr>
          <w:rFonts w:ascii="Arial" w:eastAsia="AppleSystemUIFont" w:hAnsi="Arial" w:cs="Arial"/>
          <w:b/>
          <w:bCs/>
          <w:sz w:val="22"/>
          <w:szCs w:val="22"/>
        </w:rPr>
      </w:pPr>
      <w:r w:rsidRPr="00704E50">
        <w:rPr>
          <w:rFonts w:ascii="Arial" w:eastAsia="AppleSystemUIFont" w:hAnsi="Arial" w:cs="Arial"/>
          <w:b/>
          <w:bCs/>
          <w:sz w:val="22"/>
          <w:szCs w:val="22"/>
        </w:rPr>
        <w:t>The Home Of The Human Safety Net</w:t>
      </w:r>
    </w:p>
    <w:p w14:paraId="4FD0B391" w14:textId="1322B3F5" w:rsidR="005F2C91" w:rsidRPr="00704E50" w:rsidRDefault="00E26957" w:rsidP="0044454F">
      <w:pPr>
        <w:pStyle w:val="NormaleWeb"/>
        <w:spacing w:before="0" w:beforeAutospacing="0" w:after="0" w:afterAutospacing="0" w:line="276" w:lineRule="auto"/>
        <w:jc w:val="both"/>
        <w:rPr>
          <w:rFonts w:ascii="Arial" w:hAnsi="Arial" w:cs="Arial"/>
          <w:sz w:val="22"/>
          <w:szCs w:val="22"/>
        </w:rPr>
      </w:pPr>
      <w:r w:rsidRPr="00704E50">
        <w:rPr>
          <w:rFonts w:ascii="Arial" w:hAnsi="Arial" w:cs="Arial"/>
          <w:sz w:val="22"/>
          <w:szCs w:val="22"/>
        </w:rPr>
        <w:t xml:space="preserve">The </w:t>
      </w:r>
      <w:r w:rsidR="005F2C91" w:rsidRPr="00704E50">
        <w:rPr>
          <w:rFonts w:ascii="Arial" w:hAnsi="Arial" w:cs="Arial"/>
          <w:sz w:val="22"/>
          <w:szCs w:val="22"/>
        </w:rPr>
        <w:t xml:space="preserve">Human Safety Net è un movimento globale di persone che aiutano le persone, la cui missione è sbloccare il potenziale delle persone che vivono in condizioni di vulnerabilità, in modo che possano trasformare la vita delle loro famiglie e comunità. I programmi di The Human Safety Net sostengono le famiglie vulnerabili con bambini piccoli (0-6 anni) e integrano i rifugiati attraverso il lavoro e l'imprenditorialità. La sede di The Human Safety Net è stata concepita come un amplificatore dei suoi programmi attraverso la mostra interattiva </w:t>
      </w:r>
      <w:r w:rsidR="00E659CB" w:rsidRPr="00704E50">
        <w:rPr>
          <w:rFonts w:ascii="Arial" w:hAnsi="Arial" w:cs="Arial"/>
          <w:sz w:val="22"/>
          <w:szCs w:val="22"/>
        </w:rPr>
        <w:t>“</w:t>
      </w:r>
      <w:r w:rsidR="005F2C91" w:rsidRPr="00704E50">
        <w:rPr>
          <w:rFonts w:ascii="Arial" w:hAnsi="Arial" w:cs="Arial"/>
          <w:sz w:val="22"/>
          <w:szCs w:val="22"/>
        </w:rPr>
        <w:t>A World of Potential</w:t>
      </w:r>
      <w:r w:rsidR="00E659CB" w:rsidRPr="00704E50">
        <w:rPr>
          <w:rFonts w:ascii="Arial" w:hAnsi="Arial" w:cs="Arial"/>
          <w:sz w:val="22"/>
          <w:szCs w:val="22"/>
        </w:rPr>
        <w:t>”</w:t>
      </w:r>
      <w:r w:rsidR="005F2C91" w:rsidRPr="00704E50">
        <w:rPr>
          <w:rFonts w:ascii="Arial" w:hAnsi="Arial" w:cs="Arial"/>
          <w:sz w:val="22"/>
          <w:szCs w:val="22"/>
        </w:rPr>
        <w:t>, che guida i visitatori alla consapevolezza del proprio potenziale e del diritto che tutti abbiamo di esprimerlo e svilupparlo, nonché il centro di co-working, lo spazio eventi e la biblioteca dedicata ai temi dell'inclusione sociale.</w:t>
      </w:r>
    </w:p>
    <w:p w14:paraId="77C90B8D" w14:textId="77777777" w:rsidR="005F2C91" w:rsidRPr="00704E50" w:rsidRDefault="005F2C91" w:rsidP="0044454F">
      <w:pPr>
        <w:spacing w:line="276" w:lineRule="auto"/>
        <w:rPr>
          <w:rFonts w:ascii="Arial" w:eastAsia="AppleSystemUIFont" w:hAnsi="Arial" w:cs="Arial"/>
          <w:b/>
          <w:bCs/>
          <w:sz w:val="22"/>
          <w:szCs w:val="22"/>
          <w:lang w:val="it-IT"/>
        </w:rPr>
      </w:pPr>
    </w:p>
    <w:p w14:paraId="141125E7" w14:textId="43FEE4C8" w:rsidR="008321AD" w:rsidRPr="00704E50" w:rsidRDefault="1CF4E421" w:rsidP="0044454F">
      <w:pPr>
        <w:spacing w:line="276" w:lineRule="auto"/>
        <w:ind w:right="244"/>
        <w:contextualSpacing/>
        <w:jc w:val="both"/>
        <w:rPr>
          <w:rFonts w:ascii="Arial" w:eastAsia="AppleSystemUIFont" w:hAnsi="Arial" w:cs="Arial"/>
          <w:sz w:val="22"/>
          <w:szCs w:val="22"/>
          <w:lang w:val="it-IT"/>
        </w:rPr>
      </w:pPr>
      <w:r w:rsidRPr="00704E50">
        <w:rPr>
          <w:rFonts w:ascii="Arial" w:eastAsia="AppleSystemUIFont" w:hAnsi="Arial" w:cs="Arial"/>
          <w:b/>
          <w:bCs/>
          <w:sz w:val="22"/>
          <w:szCs w:val="22"/>
          <w:lang w:val="it-IT"/>
        </w:rPr>
        <w:t>Chau Chak Wing Museum</w:t>
      </w:r>
    </w:p>
    <w:p w14:paraId="23D2836F" w14:textId="1DA8844A" w:rsidR="005F2C91" w:rsidRPr="00704E50" w:rsidRDefault="005F2C91" w:rsidP="0044454F">
      <w:pPr>
        <w:pStyle w:val="NormaleWeb"/>
        <w:spacing w:before="0" w:beforeAutospacing="0" w:after="0" w:afterAutospacing="0" w:line="276" w:lineRule="auto"/>
        <w:jc w:val="both"/>
        <w:rPr>
          <w:rFonts w:ascii="Arial" w:hAnsi="Arial" w:cs="Arial"/>
          <w:sz w:val="22"/>
          <w:szCs w:val="22"/>
        </w:rPr>
      </w:pPr>
      <w:r w:rsidRPr="00704E50">
        <w:rPr>
          <w:rFonts w:ascii="Arial" w:hAnsi="Arial" w:cs="Arial"/>
          <w:sz w:val="22"/>
          <w:szCs w:val="22"/>
        </w:rPr>
        <w:t>Situato sul</w:t>
      </w:r>
      <w:r w:rsidR="00E659CB" w:rsidRPr="00704E50">
        <w:rPr>
          <w:rFonts w:ascii="Arial" w:hAnsi="Arial" w:cs="Arial"/>
          <w:sz w:val="22"/>
          <w:szCs w:val="22"/>
        </w:rPr>
        <w:t>le</w:t>
      </w:r>
      <w:r w:rsidRPr="00704E50">
        <w:rPr>
          <w:rFonts w:ascii="Arial" w:hAnsi="Arial" w:cs="Arial"/>
          <w:sz w:val="22"/>
          <w:szCs w:val="22"/>
        </w:rPr>
        <w:t xml:space="preserve"> </w:t>
      </w:r>
      <w:r w:rsidR="00E659CB" w:rsidRPr="00704E50">
        <w:rPr>
          <w:rFonts w:ascii="Arial" w:hAnsi="Arial" w:cs="Arial"/>
          <w:sz w:val="22"/>
          <w:szCs w:val="22"/>
        </w:rPr>
        <w:t xml:space="preserve">terre </w:t>
      </w:r>
      <w:r w:rsidRPr="00704E50">
        <w:rPr>
          <w:rFonts w:ascii="Arial" w:hAnsi="Arial" w:cs="Arial"/>
          <w:sz w:val="22"/>
          <w:szCs w:val="22"/>
        </w:rPr>
        <w:t xml:space="preserve">di Gadigal, il Chau Chak Wing Museum è un centro per la condivisione delle vaste collezioni dell'Università di Sydney con la comunità. Inaugurato ufficialmente nel 2020, il Museo comprende tre collezioni distinte all'interno di un'unica istituzione multidisciplinare. Dalla cultura delle Prime Nazioni, alle collezioni di storia naturale, alle antichità e alle opere d'arte contemporanea, la collezione del </w:t>
      </w:r>
      <w:r w:rsidR="00E659CB" w:rsidRPr="00704E50">
        <w:rPr>
          <w:rFonts w:ascii="Arial" w:hAnsi="Arial" w:cs="Arial"/>
          <w:sz w:val="22"/>
          <w:szCs w:val="22"/>
        </w:rPr>
        <w:t>m</w:t>
      </w:r>
      <w:r w:rsidRPr="00704E50">
        <w:rPr>
          <w:rFonts w:ascii="Arial" w:hAnsi="Arial" w:cs="Arial"/>
          <w:sz w:val="22"/>
          <w:szCs w:val="22"/>
        </w:rPr>
        <w:t xml:space="preserve">useo incarna la creatività culturale e artistica e accoglie tutte le comunità </w:t>
      </w:r>
      <w:r w:rsidR="00E659CB" w:rsidRPr="00704E50">
        <w:rPr>
          <w:rFonts w:ascii="Arial" w:hAnsi="Arial" w:cs="Arial"/>
          <w:sz w:val="22"/>
          <w:szCs w:val="22"/>
        </w:rPr>
        <w:t>che vogliano interagire con</w:t>
      </w:r>
      <w:r w:rsidRPr="00704E50">
        <w:rPr>
          <w:rFonts w:ascii="Arial" w:hAnsi="Arial" w:cs="Arial"/>
          <w:sz w:val="22"/>
          <w:szCs w:val="22"/>
        </w:rPr>
        <w:t xml:space="preserve"> le collezioni.</w:t>
      </w:r>
    </w:p>
    <w:p w14:paraId="0A37DB08" w14:textId="77777777" w:rsidR="005F2C91" w:rsidRPr="00704E50" w:rsidRDefault="005F2C91" w:rsidP="0044454F">
      <w:pPr>
        <w:spacing w:line="276" w:lineRule="auto"/>
        <w:rPr>
          <w:rFonts w:ascii="Arial" w:eastAsia="AppleSystemUIFont" w:hAnsi="Arial" w:cs="Arial"/>
          <w:b/>
          <w:bCs/>
          <w:sz w:val="22"/>
          <w:szCs w:val="22"/>
          <w:lang w:val="it-IT"/>
        </w:rPr>
      </w:pPr>
    </w:p>
    <w:p w14:paraId="5129D547" w14:textId="58B965ED" w:rsidR="008321AD" w:rsidRPr="00704E50" w:rsidRDefault="1CF4E421" w:rsidP="0044454F">
      <w:pPr>
        <w:spacing w:line="276" w:lineRule="auto"/>
        <w:jc w:val="both"/>
        <w:rPr>
          <w:rFonts w:ascii="Arial" w:eastAsia="AppleSystemUIFont" w:hAnsi="Arial" w:cs="Arial"/>
          <w:b/>
          <w:bCs/>
          <w:sz w:val="22"/>
          <w:szCs w:val="22"/>
          <w:lang w:val="it-IT"/>
        </w:rPr>
      </w:pPr>
      <w:r w:rsidRPr="00704E50">
        <w:rPr>
          <w:rFonts w:ascii="Arial" w:eastAsia="AppleSystemUIFont" w:hAnsi="Arial" w:cs="Arial"/>
          <w:b/>
          <w:bCs/>
          <w:sz w:val="22"/>
          <w:szCs w:val="22"/>
          <w:lang w:val="it-IT"/>
        </w:rPr>
        <w:t>MMCA</w:t>
      </w:r>
    </w:p>
    <w:p w14:paraId="68D676EB" w14:textId="64E7C22E" w:rsidR="005F2C91" w:rsidRPr="00704E50" w:rsidRDefault="005F2C91" w:rsidP="0044454F">
      <w:pPr>
        <w:pStyle w:val="NormaleWeb"/>
        <w:spacing w:before="0" w:beforeAutospacing="0" w:after="0" w:afterAutospacing="0" w:line="276" w:lineRule="auto"/>
        <w:jc w:val="both"/>
        <w:rPr>
          <w:rFonts w:ascii="Arial" w:hAnsi="Arial" w:cs="Arial"/>
          <w:sz w:val="22"/>
          <w:szCs w:val="22"/>
        </w:rPr>
      </w:pPr>
      <w:r w:rsidRPr="00704E50">
        <w:rPr>
          <w:rFonts w:ascii="Arial" w:hAnsi="Arial" w:cs="Arial"/>
          <w:sz w:val="22"/>
          <w:szCs w:val="22"/>
        </w:rPr>
        <w:t>Fondato nel 1969, il Museo Nazionale d'Arte Moderna e Contemporanea della Corea (MMCA) rappresenta una delle istituzioni artistiche e culturali più importanti della Corea, condivid</w:t>
      </w:r>
      <w:r w:rsidR="00E659CB" w:rsidRPr="00704E50">
        <w:rPr>
          <w:rFonts w:ascii="Arial" w:hAnsi="Arial" w:cs="Arial"/>
          <w:sz w:val="22"/>
          <w:szCs w:val="22"/>
        </w:rPr>
        <w:t>endo</w:t>
      </w:r>
      <w:r w:rsidRPr="00704E50">
        <w:rPr>
          <w:rFonts w:ascii="Arial" w:hAnsi="Arial" w:cs="Arial"/>
          <w:sz w:val="22"/>
          <w:szCs w:val="22"/>
        </w:rPr>
        <w:t xml:space="preserve"> la sua storia con il corso dell'arte moderna e contemporanea coreana. </w:t>
      </w:r>
    </w:p>
    <w:p w14:paraId="12D7BF1C" w14:textId="71FE0788" w:rsidR="008E0B5F" w:rsidRPr="00704E50" w:rsidRDefault="005F2C91" w:rsidP="0044454F">
      <w:pPr>
        <w:pStyle w:val="NormaleWeb"/>
        <w:spacing w:before="0" w:beforeAutospacing="0" w:after="0" w:afterAutospacing="0" w:line="276" w:lineRule="auto"/>
        <w:jc w:val="both"/>
        <w:rPr>
          <w:rFonts w:ascii="Arial" w:hAnsi="Arial" w:cs="Arial"/>
          <w:sz w:val="22"/>
          <w:szCs w:val="22"/>
        </w:rPr>
      </w:pPr>
      <w:r w:rsidRPr="00704E50">
        <w:rPr>
          <w:rFonts w:ascii="Arial" w:hAnsi="Arial" w:cs="Arial"/>
          <w:sz w:val="22"/>
          <w:szCs w:val="22"/>
        </w:rPr>
        <w:t xml:space="preserve">Il MMCA gestisce attualmente quattro sedi: MMCA Gwacheon, aperto nel 1986, MMCA Deoksugung, presso il Palazzo Deoksugung di Seul, aperto nel 1998, MMCA Seul, aperto nel 2013, e MMCA Cheongju, aperto nel 2018. </w:t>
      </w:r>
    </w:p>
    <w:p w14:paraId="4F972502" w14:textId="3973CDBD" w:rsidR="005F2C91" w:rsidRPr="00704E50" w:rsidRDefault="005F2C91" w:rsidP="0044454F">
      <w:pPr>
        <w:pStyle w:val="NormaleWeb"/>
        <w:spacing w:before="0" w:beforeAutospacing="0" w:after="0" w:afterAutospacing="0" w:line="276" w:lineRule="auto"/>
        <w:jc w:val="both"/>
        <w:rPr>
          <w:rFonts w:ascii="Arial" w:hAnsi="Arial" w:cs="Arial"/>
          <w:sz w:val="22"/>
          <w:szCs w:val="22"/>
        </w:rPr>
      </w:pPr>
      <w:r w:rsidRPr="00704E50">
        <w:rPr>
          <w:rFonts w:ascii="Arial" w:hAnsi="Arial" w:cs="Arial"/>
          <w:sz w:val="22"/>
          <w:szCs w:val="22"/>
        </w:rPr>
        <w:t xml:space="preserve">L'MMCA Seul è un museo polifunzionale che ospita una </w:t>
      </w:r>
      <w:r w:rsidR="008E0B5F" w:rsidRPr="00704E50">
        <w:rPr>
          <w:rFonts w:ascii="Arial" w:hAnsi="Arial" w:cs="Arial"/>
          <w:sz w:val="22"/>
          <w:szCs w:val="22"/>
        </w:rPr>
        <w:t xml:space="preserve">vasta </w:t>
      </w:r>
      <w:r w:rsidRPr="00704E50">
        <w:rPr>
          <w:rFonts w:ascii="Arial" w:hAnsi="Arial" w:cs="Arial"/>
          <w:sz w:val="22"/>
          <w:szCs w:val="22"/>
        </w:rPr>
        <w:t>gamma di opere d'arte contemporanea e rappresenta il volto dell'arte moderna e contemporanea coreana. L'MMCA Deoksugung è specializzato in arte moderna, con particolare attenzione alla Corea dal 1900 agli anni Cinquanta. L'MMCA Gwacheon si concentra sulla ricerca e sull'arte per famiglie, allargando gli orizzonti della storia dell'arte ai settori dell'architettura, dell'artigianato, delle stampe e del design e offrendo un'esperienza completa con il suo Museo dei bambini. L'MMCA Cheongju ha sede in un'ex fabbrica di tabacco che è stata riconvertita in “</w:t>
      </w:r>
      <w:r w:rsidR="008E0B5F" w:rsidRPr="00704E50">
        <w:rPr>
          <w:rFonts w:ascii="Arial" w:hAnsi="Arial" w:cs="Arial"/>
          <w:sz w:val="22"/>
          <w:szCs w:val="22"/>
        </w:rPr>
        <w:t xml:space="preserve">deposito </w:t>
      </w:r>
      <w:r w:rsidRPr="00704E50">
        <w:rPr>
          <w:rFonts w:ascii="Arial" w:hAnsi="Arial" w:cs="Arial"/>
          <w:sz w:val="22"/>
          <w:szCs w:val="22"/>
        </w:rPr>
        <w:t xml:space="preserve">visibile”, specializzato nel ciclo di vita curativo delle opere raccolte e nelle sue fasi di ricerca, conservazione ed esposizione. </w:t>
      </w:r>
    </w:p>
    <w:p w14:paraId="7473B097" w14:textId="77777777" w:rsidR="005F2C91" w:rsidRPr="00704E50" w:rsidRDefault="005F2C91" w:rsidP="0044454F">
      <w:pPr>
        <w:pStyle w:val="NormaleWeb"/>
        <w:spacing w:before="0" w:beforeAutospacing="0" w:after="0" w:afterAutospacing="0" w:line="276" w:lineRule="auto"/>
        <w:jc w:val="both"/>
        <w:rPr>
          <w:rFonts w:ascii="Arial" w:hAnsi="Arial" w:cs="Arial"/>
          <w:sz w:val="22"/>
          <w:szCs w:val="22"/>
        </w:rPr>
      </w:pPr>
      <w:r w:rsidRPr="00704E50">
        <w:rPr>
          <w:rFonts w:ascii="Arial" w:hAnsi="Arial" w:cs="Arial"/>
          <w:sz w:val="22"/>
          <w:szCs w:val="22"/>
        </w:rPr>
        <w:t>In qualità di istituzione culturale di primo piano, l'MMCA svolge un ruolo fondamentale nel plasmare e diffondere discorsi critici nel campo dell'arte contemporanea, ponendosi come sito dinamico per l'indagine intellettuale, l'educazione creativa e la coltivazione dell'impegno estetico attraverso mostre rigorosamente curate.</w:t>
      </w:r>
    </w:p>
    <w:p w14:paraId="5DDE249A" w14:textId="57D607F3" w:rsidR="65B7AF54" w:rsidRPr="00704E50" w:rsidRDefault="65B7AF54" w:rsidP="0044454F">
      <w:pPr>
        <w:spacing w:line="276" w:lineRule="auto"/>
        <w:rPr>
          <w:rFonts w:ascii="Arial" w:eastAsia="AppleSystemUIFont" w:hAnsi="Arial" w:cs="Arial"/>
          <w:sz w:val="22"/>
          <w:szCs w:val="22"/>
          <w:highlight w:val="yellow"/>
          <w:lang w:val="it-IT"/>
        </w:rPr>
      </w:pPr>
    </w:p>
    <w:p w14:paraId="76DBD871" w14:textId="77777777" w:rsidR="008321AD" w:rsidRPr="005F2C91" w:rsidRDefault="008321AD" w:rsidP="0044454F">
      <w:pPr>
        <w:spacing w:line="276" w:lineRule="auto"/>
        <w:rPr>
          <w:rFonts w:ascii="Arial" w:eastAsia="AppleSystemUIFont" w:hAnsi="Arial" w:cs="Arial"/>
          <w:b/>
          <w:bCs/>
          <w:sz w:val="20"/>
          <w:szCs w:val="20"/>
          <w:lang w:val="it-IT"/>
        </w:rPr>
      </w:pPr>
    </w:p>
    <w:p w14:paraId="16FC18FC" w14:textId="77777777" w:rsidR="0071740B" w:rsidRPr="005F2C91" w:rsidRDefault="0071740B" w:rsidP="0044454F">
      <w:pPr>
        <w:spacing w:line="276" w:lineRule="auto"/>
        <w:rPr>
          <w:rFonts w:ascii="Arial" w:eastAsia="AppleSystemUIFont" w:hAnsi="Arial" w:cs="Arial"/>
          <w:b/>
          <w:bCs/>
          <w:sz w:val="20"/>
          <w:szCs w:val="20"/>
          <w:lang w:val="it-IT"/>
        </w:rPr>
      </w:pPr>
    </w:p>
    <w:p w14:paraId="60574BB8" w14:textId="77777777" w:rsidR="0071740B" w:rsidRPr="005F2C91" w:rsidRDefault="0071740B" w:rsidP="0044454F">
      <w:pPr>
        <w:spacing w:line="276" w:lineRule="auto"/>
        <w:rPr>
          <w:rFonts w:ascii="Arial" w:eastAsia="AppleSystemUIFont" w:hAnsi="Arial" w:cs="Arial"/>
          <w:b/>
          <w:bCs/>
          <w:sz w:val="20"/>
          <w:szCs w:val="20"/>
          <w:lang w:val="it-IT"/>
        </w:rPr>
      </w:pPr>
    </w:p>
    <w:p w14:paraId="6B0B64EE" w14:textId="10941AC1" w:rsidR="008321AD" w:rsidRPr="002F6A6F" w:rsidRDefault="004359E4" w:rsidP="0044454F">
      <w:pPr>
        <w:spacing w:line="276" w:lineRule="auto"/>
        <w:ind w:right="700"/>
        <w:jc w:val="both"/>
        <w:rPr>
          <w:rFonts w:ascii="Arial" w:eastAsia="AppleSystemUIFont" w:hAnsi="Arial" w:cs="Arial"/>
          <w:b/>
          <w:bCs/>
          <w:sz w:val="20"/>
          <w:szCs w:val="20"/>
          <w:u w:val="single"/>
          <w:lang w:val="it-IT"/>
        </w:rPr>
      </w:pPr>
      <w:r w:rsidRPr="002F6A6F">
        <w:rPr>
          <w:rFonts w:ascii="Arial" w:eastAsia="AppleSystemUIFont" w:hAnsi="Arial" w:cs="Arial"/>
          <w:b/>
          <w:bCs/>
          <w:sz w:val="20"/>
          <w:szCs w:val="20"/>
          <w:u w:val="single"/>
          <w:lang w:val="it-IT"/>
        </w:rPr>
        <w:t>Contatti St</w:t>
      </w:r>
      <w:r w:rsidR="000603DB" w:rsidRPr="002F6A6F">
        <w:rPr>
          <w:rFonts w:ascii="Arial" w:eastAsia="AppleSystemUIFont" w:hAnsi="Arial" w:cs="Arial"/>
          <w:b/>
          <w:bCs/>
          <w:sz w:val="20"/>
          <w:szCs w:val="20"/>
          <w:u w:val="single"/>
          <w:lang w:val="it-IT"/>
        </w:rPr>
        <w:t>a</w:t>
      </w:r>
      <w:r w:rsidRPr="002F6A6F">
        <w:rPr>
          <w:rFonts w:ascii="Arial" w:eastAsia="AppleSystemUIFont" w:hAnsi="Arial" w:cs="Arial"/>
          <w:b/>
          <w:bCs/>
          <w:sz w:val="20"/>
          <w:szCs w:val="20"/>
          <w:u w:val="single"/>
          <w:lang w:val="it-IT"/>
        </w:rPr>
        <w:t>mpa</w:t>
      </w:r>
    </w:p>
    <w:p w14:paraId="2F2BDE4C" w14:textId="77777777" w:rsidR="008321AD" w:rsidRPr="002F6A6F" w:rsidRDefault="008321AD" w:rsidP="0044454F">
      <w:pPr>
        <w:spacing w:line="276" w:lineRule="auto"/>
        <w:ind w:right="700"/>
        <w:jc w:val="both"/>
        <w:rPr>
          <w:rFonts w:ascii="Arial" w:eastAsia="AppleSystemUIFont" w:hAnsi="Arial" w:cs="Arial"/>
          <w:sz w:val="20"/>
          <w:szCs w:val="20"/>
          <w:lang w:val="it-IT"/>
        </w:rPr>
      </w:pPr>
    </w:p>
    <w:p w14:paraId="40FBC960" w14:textId="77777777" w:rsidR="008321AD" w:rsidRPr="002F6A6F" w:rsidRDefault="1CF4E421" w:rsidP="0044454F">
      <w:pPr>
        <w:spacing w:line="276" w:lineRule="auto"/>
        <w:ind w:right="700"/>
        <w:jc w:val="both"/>
        <w:rPr>
          <w:rFonts w:ascii="Arial" w:eastAsia="AppleSystemUIFont" w:hAnsi="Arial" w:cs="Arial"/>
          <w:sz w:val="20"/>
          <w:szCs w:val="20"/>
          <w:lang w:val="it-IT"/>
        </w:rPr>
      </w:pPr>
      <w:r w:rsidRPr="002F6A6F">
        <w:rPr>
          <w:rFonts w:ascii="Arial" w:eastAsia="AppleSystemUIFont" w:hAnsi="Arial" w:cs="Arial"/>
          <w:sz w:val="20"/>
          <w:szCs w:val="20"/>
          <w:lang w:val="it-IT"/>
        </w:rPr>
        <w:t>press@smac.org</w:t>
      </w:r>
    </w:p>
    <w:p w14:paraId="16693175" w14:textId="77777777" w:rsidR="008321AD" w:rsidRPr="002F6A6F" w:rsidRDefault="008321AD" w:rsidP="0044454F">
      <w:pPr>
        <w:spacing w:line="276" w:lineRule="auto"/>
        <w:ind w:right="700"/>
        <w:jc w:val="both"/>
        <w:rPr>
          <w:rFonts w:ascii="Arial" w:eastAsia="AppleSystemUIFont" w:hAnsi="Arial" w:cs="Arial"/>
          <w:sz w:val="20"/>
          <w:szCs w:val="20"/>
          <w:u w:val="single"/>
          <w:lang w:val="it-IT"/>
        </w:rPr>
      </w:pPr>
    </w:p>
    <w:p w14:paraId="5C9B1737" w14:textId="1EEA33F9" w:rsidR="008321AD" w:rsidRPr="002F6A6F" w:rsidRDefault="004359E4" w:rsidP="0044454F">
      <w:pPr>
        <w:spacing w:line="276" w:lineRule="auto"/>
        <w:ind w:right="700"/>
        <w:jc w:val="both"/>
        <w:rPr>
          <w:rFonts w:ascii="Arial" w:eastAsia="AppleSystemUIFont" w:hAnsi="Arial" w:cs="Arial"/>
          <w:b/>
          <w:bCs/>
          <w:sz w:val="20"/>
          <w:szCs w:val="20"/>
          <w:lang w:val="it-IT"/>
        </w:rPr>
      </w:pPr>
      <w:r w:rsidRPr="002F6A6F">
        <w:rPr>
          <w:rFonts w:ascii="Arial" w:eastAsia="AppleSystemUIFont" w:hAnsi="Arial" w:cs="Arial"/>
          <w:b/>
          <w:bCs/>
          <w:sz w:val="20"/>
          <w:szCs w:val="20"/>
          <w:lang w:val="it-IT"/>
        </w:rPr>
        <w:t>Stampa internazionale</w:t>
      </w:r>
    </w:p>
    <w:p w14:paraId="4734CEF7" w14:textId="6231ED12" w:rsidR="64FC1C06" w:rsidRPr="001F538B" w:rsidRDefault="1CF4E421" w:rsidP="0044454F">
      <w:pPr>
        <w:spacing w:line="276" w:lineRule="auto"/>
        <w:ind w:right="700"/>
        <w:jc w:val="both"/>
        <w:rPr>
          <w:rFonts w:ascii="Arial" w:eastAsia="AppleSystemUIFont" w:hAnsi="Arial" w:cs="Arial"/>
          <w:sz w:val="20"/>
          <w:szCs w:val="20"/>
          <w:lang w:val="it-IT"/>
        </w:rPr>
      </w:pPr>
      <w:r w:rsidRPr="001F538B">
        <w:rPr>
          <w:rFonts w:ascii="Arial" w:eastAsia="AppleSystemUIFont" w:hAnsi="Arial" w:cs="Arial"/>
          <w:sz w:val="20"/>
          <w:szCs w:val="20"/>
          <w:lang w:val="it-IT"/>
        </w:rPr>
        <w:t>Gillian McVey</w:t>
      </w:r>
    </w:p>
    <w:p w14:paraId="61BD0707" w14:textId="55483323" w:rsidR="008321AD" w:rsidRPr="001F538B" w:rsidRDefault="64FC1C06" w:rsidP="0044454F">
      <w:pPr>
        <w:spacing w:line="276" w:lineRule="auto"/>
        <w:ind w:right="700"/>
        <w:rPr>
          <w:rFonts w:ascii="Arial" w:eastAsia="AppleSystemUIFont" w:hAnsi="Arial" w:cs="Arial"/>
          <w:sz w:val="20"/>
          <w:szCs w:val="20"/>
          <w:lang w:val="it-IT"/>
        </w:rPr>
      </w:pPr>
      <w:r w:rsidRPr="001F538B">
        <w:rPr>
          <w:rFonts w:ascii="Arial" w:eastAsia="AppleSystemUIFont" w:hAnsi="Arial" w:cs="Arial"/>
          <w:sz w:val="20"/>
          <w:szCs w:val="20"/>
          <w:lang w:val="it-IT"/>
        </w:rPr>
        <w:t xml:space="preserve">Sara Macdonald </w:t>
      </w:r>
    </w:p>
    <w:p w14:paraId="17CC554A" w14:textId="0DAFD9F7" w:rsidR="64FC1C06" w:rsidRPr="001F538B" w:rsidRDefault="64FC1C06" w:rsidP="0044454F">
      <w:pPr>
        <w:spacing w:line="276" w:lineRule="auto"/>
        <w:ind w:right="700"/>
        <w:jc w:val="both"/>
        <w:rPr>
          <w:rFonts w:ascii="Arial" w:eastAsia="AppleSystemUIFont" w:hAnsi="Arial" w:cs="Arial"/>
          <w:sz w:val="20"/>
          <w:szCs w:val="20"/>
          <w:lang w:val="it-IT"/>
        </w:rPr>
      </w:pPr>
      <w:r w:rsidRPr="001F538B">
        <w:rPr>
          <w:rFonts w:ascii="Arial" w:eastAsia="AppleSystemUIFont" w:hAnsi="Arial" w:cs="Arial"/>
          <w:sz w:val="20"/>
          <w:szCs w:val="20"/>
          <w:lang w:val="it-IT"/>
        </w:rPr>
        <w:t>sara@gillianmcvey.com</w:t>
      </w:r>
    </w:p>
    <w:p w14:paraId="05010158" w14:textId="77777777" w:rsidR="008321AD" w:rsidRPr="001F538B" w:rsidRDefault="008321AD" w:rsidP="0044454F">
      <w:pPr>
        <w:spacing w:line="276" w:lineRule="auto"/>
        <w:ind w:right="700"/>
        <w:jc w:val="both"/>
        <w:rPr>
          <w:rFonts w:ascii="Arial" w:eastAsia="AppleSystemUIFont" w:hAnsi="Arial" w:cs="Arial"/>
          <w:sz w:val="20"/>
          <w:szCs w:val="20"/>
          <w:lang w:val="it-IT"/>
        </w:rPr>
      </w:pPr>
    </w:p>
    <w:p w14:paraId="129D49E3" w14:textId="6C2979C3" w:rsidR="008321AD" w:rsidRPr="001F538B" w:rsidRDefault="004359E4" w:rsidP="0044454F">
      <w:pPr>
        <w:spacing w:line="276" w:lineRule="auto"/>
        <w:ind w:right="700"/>
        <w:jc w:val="both"/>
        <w:rPr>
          <w:rFonts w:ascii="Arial" w:eastAsia="AppleSystemUIFont" w:hAnsi="Arial" w:cs="Arial"/>
          <w:b/>
          <w:bCs/>
          <w:sz w:val="20"/>
          <w:szCs w:val="20"/>
          <w:lang w:val="it-IT"/>
        </w:rPr>
      </w:pPr>
      <w:r>
        <w:rPr>
          <w:rFonts w:ascii="Arial" w:eastAsia="AppleSystemUIFont" w:hAnsi="Arial" w:cs="Arial"/>
          <w:b/>
          <w:bCs/>
          <w:sz w:val="20"/>
          <w:szCs w:val="20"/>
          <w:lang w:val="it-IT"/>
        </w:rPr>
        <w:t>Stampa Italiana</w:t>
      </w:r>
    </w:p>
    <w:p w14:paraId="372856CB" w14:textId="77777777" w:rsidR="008321AD" w:rsidRPr="0071740B" w:rsidRDefault="1CF4E421" w:rsidP="0044454F">
      <w:pPr>
        <w:spacing w:line="276" w:lineRule="auto"/>
        <w:ind w:right="700"/>
        <w:jc w:val="both"/>
        <w:rPr>
          <w:rFonts w:ascii="Arial" w:eastAsia="AppleSystemUIFont" w:hAnsi="Arial" w:cs="Arial"/>
          <w:sz w:val="20"/>
          <w:szCs w:val="20"/>
          <w:lang w:val="it-IT"/>
        </w:rPr>
      </w:pPr>
      <w:r w:rsidRPr="0071740B">
        <w:rPr>
          <w:rFonts w:ascii="Arial" w:eastAsia="AppleSystemUIFont" w:hAnsi="Arial" w:cs="Arial"/>
          <w:sz w:val="20"/>
          <w:szCs w:val="20"/>
          <w:lang w:val="it-IT"/>
        </w:rPr>
        <w:t>Studio ESSECI</w:t>
      </w:r>
    </w:p>
    <w:p w14:paraId="21966E9B" w14:textId="77777777" w:rsidR="008321AD" w:rsidRPr="0071740B" w:rsidRDefault="1CF4E421" w:rsidP="0044454F">
      <w:pPr>
        <w:spacing w:line="276" w:lineRule="auto"/>
        <w:ind w:right="700"/>
        <w:jc w:val="both"/>
        <w:rPr>
          <w:rFonts w:ascii="Arial" w:eastAsia="AppleSystemUIFont" w:hAnsi="Arial" w:cs="Arial"/>
          <w:sz w:val="20"/>
          <w:szCs w:val="20"/>
          <w:lang w:val="it-IT"/>
        </w:rPr>
      </w:pPr>
      <w:r w:rsidRPr="0071740B">
        <w:rPr>
          <w:rFonts w:ascii="Arial" w:eastAsia="AppleSystemUIFont" w:hAnsi="Arial" w:cs="Arial"/>
          <w:sz w:val="20"/>
          <w:szCs w:val="20"/>
          <w:lang w:val="it-IT"/>
        </w:rPr>
        <w:t xml:space="preserve">Ref. Roberta Barbaro | T. +39 (0)49663499 | </w:t>
      </w:r>
      <w:hyperlink r:id="rId10">
        <w:r w:rsidRPr="0071740B">
          <w:rPr>
            <w:rFonts w:ascii="Arial" w:eastAsia="Calibri" w:hAnsi="Arial" w:cs="Arial"/>
            <w:color w:val="0000FF"/>
            <w:sz w:val="20"/>
            <w:szCs w:val="20"/>
            <w:u w:val="single"/>
            <w:lang w:val="it-IT"/>
          </w:rPr>
          <w:t>roberta@studioesseci.net</w:t>
        </w:r>
      </w:hyperlink>
    </w:p>
    <w:sectPr w:rsidR="008321AD" w:rsidRPr="0071740B" w:rsidSect="0044454F">
      <w:pgSz w:w="11900" w:h="16840"/>
      <w:pgMar w:top="993"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DC"/>
    <w:rsid w:val="00010B85"/>
    <w:rsid w:val="000603DB"/>
    <w:rsid w:val="000B3975"/>
    <w:rsid w:val="000D79D8"/>
    <w:rsid w:val="000E6697"/>
    <w:rsid w:val="00105A42"/>
    <w:rsid w:val="001316E9"/>
    <w:rsid w:val="00156252"/>
    <w:rsid w:val="001579CD"/>
    <w:rsid w:val="001F538B"/>
    <w:rsid w:val="00260FA9"/>
    <w:rsid w:val="00265B83"/>
    <w:rsid w:val="0028608F"/>
    <w:rsid w:val="002C5508"/>
    <w:rsid w:val="002C6B85"/>
    <w:rsid w:val="002D4F68"/>
    <w:rsid w:val="002F6A6F"/>
    <w:rsid w:val="003158D5"/>
    <w:rsid w:val="00350E27"/>
    <w:rsid w:val="00352293"/>
    <w:rsid w:val="00361ABA"/>
    <w:rsid w:val="003A4A4E"/>
    <w:rsid w:val="003B27F8"/>
    <w:rsid w:val="003B39B7"/>
    <w:rsid w:val="0043549C"/>
    <w:rsid w:val="004359E4"/>
    <w:rsid w:val="0044454F"/>
    <w:rsid w:val="004800CD"/>
    <w:rsid w:val="00484C5F"/>
    <w:rsid w:val="004C2122"/>
    <w:rsid w:val="004C78B5"/>
    <w:rsid w:val="00513A74"/>
    <w:rsid w:val="0053617A"/>
    <w:rsid w:val="005370EC"/>
    <w:rsid w:val="0059349E"/>
    <w:rsid w:val="005D4985"/>
    <w:rsid w:val="005E7B80"/>
    <w:rsid w:val="005F2C91"/>
    <w:rsid w:val="00662A78"/>
    <w:rsid w:val="00686312"/>
    <w:rsid w:val="006925DC"/>
    <w:rsid w:val="006D2DE5"/>
    <w:rsid w:val="007038A0"/>
    <w:rsid w:val="00704E50"/>
    <w:rsid w:val="0071740B"/>
    <w:rsid w:val="007311C7"/>
    <w:rsid w:val="00734D6A"/>
    <w:rsid w:val="00746D63"/>
    <w:rsid w:val="00772A59"/>
    <w:rsid w:val="007B015D"/>
    <w:rsid w:val="007B6CB2"/>
    <w:rsid w:val="007B76A9"/>
    <w:rsid w:val="00801A97"/>
    <w:rsid w:val="008321AD"/>
    <w:rsid w:val="00836FCB"/>
    <w:rsid w:val="00842763"/>
    <w:rsid w:val="00895B08"/>
    <w:rsid w:val="008C3387"/>
    <w:rsid w:val="008E0B5F"/>
    <w:rsid w:val="00903AD8"/>
    <w:rsid w:val="009116A7"/>
    <w:rsid w:val="00943522"/>
    <w:rsid w:val="00983F4A"/>
    <w:rsid w:val="0099609A"/>
    <w:rsid w:val="009C30AA"/>
    <w:rsid w:val="009E416F"/>
    <w:rsid w:val="00A538CC"/>
    <w:rsid w:val="00A548B5"/>
    <w:rsid w:val="00A62D0B"/>
    <w:rsid w:val="00A907E9"/>
    <w:rsid w:val="00AE1E00"/>
    <w:rsid w:val="00AE5354"/>
    <w:rsid w:val="00AF756A"/>
    <w:rsid w:val="00B048CA"/>
    <w:rsid w:val="00B2049F"/>
    <w:rsid w:val="00B63F47"/>
    <w:rsid w:val="00B7754E"/>
    <w:rsid w:val="00BB75DA"/>
    <w:rsid w:val="00BD74F4"/>
    <w:rsid w:val="00BE48FE"/>
    <w:rsid w:val="00C713C5"/>
    <w:rsid w:val="00C82FBC"/>
    <w:rsid w:val="00CA5404"/>
    <w:rsid w:val="00CA5BF7"/>
    <w:rsid w:val="00CB3A79"/>
    <w:rsid w:val="00CD73AE"/>
    <w:rsid w:val="00D05E11"/>
    <w:rsid w:val="00D31B10"/>
    <w:rsid w:val="00DE4817"/>
    <w:rsid w:val="00DE6C27"/>
    <w:rsid w:val="00DF1415"/>
    <w:rsid w:val="00E07C93"/>
    <w:rsid w:val="00E26957"/>
    <w:rsid w:val="00E41756"/>
    <w:rsid w:val="00E47CF2"/>
    <w:rsid w:val="00E5701B"/>
    <w:rsid w:val="00E659CB"/>
    <w:rsid w:val="00E877DF"/>
    <w:rsid w:val="00EA3B6E"/>
    <w:rsid w:val="00EB0D5F"/>
    <w:rsid w:val="00EC7769"/>
    <w:rsid w:val="00ED07CB"/>
    <w:rsid w:val="00ED1E8D"/>
    <w:rsid w:val="00ED766F"/>
    <w:rsid w:val="00EF556C"/>
    <w:rsid w:val="00F24B8C"/>
    <w:rsid w:val="00F2699D"/>
    <w:rsid w:val="00F3676F"/>
    <w:rsid w:val="00F676B8"/>
    <w:rsid w:val="00F7117D"/>
    <w:rsid w:val="00F71FED"/>
    <w:rsid w:val="00F8049F"/>
    <w:rsid w:val="00FA2F3F"/>
    <w:rsid w:val="00FF273E"/>
    <w:rsid w:val="05CD0512"/>
    <w:rsid w:val="0786327B"/>
    <w:rsid w:val="07972464"/>
    <w:rsid w:val="08230385"/>
    <w:rsid w:val="092436E3"/>
    <w:rsid w:val="0962DECE"/>
    <w:rsid w:val="0A989A0D"/>
    <w:rsid w:val="0D7F841F"/>
    <w:rsid w:val="1B366682"/>
    <w:rsid w:val="1B8E3D82"/>
    <w:rsid w:val="1B920A0C"/>
    <w:rsid w:val="1CF4E421"/>
    <w:rsid w:val="1D053DB1"/>
    <w:rsid w:val="1D5A5B16"/>
    <w:rsid w:val="1DCA54C0"/>
    <w:rsid w:val="1EFAA1D0"/>
    <w:rsid w:val="2802841D"/>
    <w:rsid w:val="2C6BE6E1"/>
    <w:rsid w:val="2EF0E232"/>
    <w:rsid w:val="2FB271EF"/>
    <w:rsid w:val="312885B2"/>
    <w:rsid w:val="3AA502F8"/>
    <w:rsid w:val="3AD105F7"/>
    <w:rsid w:val="3AEC657D"/>
    <w:rsid w:val="3BB690F9"/>
    <w:rsid w:val="3D318EF4"/>
    <w:rsid w:val="3DCFBA00"/>
    <w:rsid w:val="3DE3B295"/>
    <w:rsid w:val="4126A38F"/>
    <w:rsid w:val="45BA78AF"/>
    <w:rsid w:val="489C93A9"/>
    <w:rsid w:val="48E8ACAB"/>
    <w:rsid w:val="49D6B849"/>
    <w:rsid w:val="4CF9072A"/>
    <w:rsid w:val="4F4FEDF8"/>
    <w:rsid w:val="518B31CA"/>
    <w:rsid w:val="528ABD43"/>
    <w:rsid w:val="54A15D3F"/>
    <w:rsid w:val="554EC851"/>
    <w:rsid w:val="55BE8E86"/>
    <w:rsid w:val="56264FD4"/>
    <w:rsid w:val="5816BEA1"/>
    <w:rsid w:val="593EDC37"/>
    <w:rsid w:val="5C871A00"/>
    <w:rsid w:val="5CB0DAFF"/>
    <w:rsid w:val="5FEE2971"/>
    <w:rsid w:val="6170F46E"/>
    <w:rsid w:val="6338DCF6"/>
    <w:rsid w:val="63E8F04E"/>
    <w:rsid w:val="64FC1C06"/>
    <w:rsid w:val="65B7AF54"/>
    <w:rsid w:val="65EBAC3F"/>
    <w:rsid w:val="66147FC5"/>
    <w:rsid w:val="6BCCFF70"/>
    <w:rsid w:val="6E00951C"/>
    <w:rsid w:val="6F9E99A9"/>
    <w:rsid w:val="719D26E9"/>
    <w:rsid w:val="73B5F87E"/>
    <w:rsid w:val="7880E8E6"/>
    <w:rsid w:val="78C9854F"/>
    <w:rsid w:val="78DCAB39"/>
    <w:rsid w:val="7A2B17C2"/>
    <w:rsid w:val="7CDDCCC3"/>
    <w:rsid w:val="7D6EE41B"/>
    <w:rsid w:val="7DD05EF0"/>
    <w:rsid w:val="7EFC998E"/>
    <w:rsid w:val="7FB931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8E8C"/>
  <w15:chartTrackingRefBased/>
  <w15:docId w15:val="{85ED0849-BEE9-A744-BF0B-F62759A9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6252"/>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A3B6E"/>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A3B6E"/>
    <w:rPr>
      <w:rFonts w:ascii="Times New Roman" w:hAnsi="Times New Roman" w:cs="Times New Roman"/>
      <w:sz w:val="18"/>
      <w:szCs w:val="18"/>
      <w:lang w:val="en-GB"/>
    </w:rPr>
  </w:style>
  <w:style w:type="character" w:styleId="Rimandocommento">
    <w:name w:val="annotation reference"/>
    <w:basedOn w:val="Carpredefinitoparagrafo"/>
    <w:uiPriority w:val="99"/>
    <w:semiHidden/>
    <w:unhideWhenUsed/>
    <w:rsid w:val="00EC7769"/>
    <w:rPr>
      <w:sz w:val="16"/>
      <w:szCs w:val="16"/>
    </w:rPr>
  </w:style>
  <w:style w:type="paragraph" w:styleId="Testocommento">
    <w:name w:val="annotation text"/>
    <w:basedOn w:val="Normale"/>
    <w:link w:val="TestocommentoCarattere"/>
    <w:uiPriority w:val="99"/>
    <w:unhideWhenUsed/>
    <w:rsid w:val="00EC7769"/>
    <w:rPr>
      <w:sz w:val="20"/>
      <w:szCs w:val="20"/>
    </w:rPr>
  </w:style>
  <w:style w:type="character" w:customStyle="1" w:styleId="TestocommentoCarattere">
    <w:name w:val="Testo commento Carattere"/>
    <w:basedOn w:val="Carpredefinitoparagrafo"/>
    <w:link w:val="Testocommento"/>
    <w:uiPriority w:val="99"/>
    <w:rsid w:val="00EC7769"/>
    <w:rPr>
      <w:sz w:val="20"/>
      <w:szCs w:val="20"/>
      <w:lang w:val="en-GB"/>
    </w:rPr>
  </w:style>
  <w:style w:type="paragraph" w:styleId="Soggettocommento">
    <w:name w:val="annotation subject"/>
    <w:basedOn w:val="Testocommento"/>
    <w:next w:val="Testocommento"/>
    <w:link w:val="SoggettocommentoCarattere"/>
    <w:uiPriority w:val="99"/>
    <w:semiHidden/>
    <w:unhideWhenUsed/>
    <w:rsid w:val="00EC7769"/>
    <w:rPr>
      <w:b/>
      <w:bCs/>
    </w:rPr>
  </w:style>
  <w:style w:type="character" w:customStyle="1" w:styleId="SoggettocommentoCarattere">
    <w:name w:val="Soggetto commento Carattere"/>
    <w:basedOn w:val="TestocommentoCarattere"/>
    <w:link w:val="Soggettocommento"/>
    <w:uiPriority w:val="99"/>
    <w:semiHidden/>
    <w:rsid w:val="00EC7769"/>
    <w:rPr>
      <w:b/>
      <w:bCs/>
      <w:sz w:val="20"/>
      <w:szCs w:val="20"/>
      <w:lang w:val="en-GB"/>
    </w:rPr>
  </w:style>
  <w:style w:type="paragraph" w:styleId="Revisione">
    <w:name w:val="Revision"/>
    <w:hidden/>
    <w:uiPriority w:val="99"/>
    <w:semiHidden/>
    <w:rsid w:val="00EC7769"/>
    <w:rPr>
      <w:lang w:val="en-GB"/>
    </w:rPr>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DE4817"/>
    <w:pPr>
      <w:spacing w:before="100" w:beforeAutospacing="1" w:after="100" w:afterAutospacing="1"/>
    </w:pPr>
    <w:rPr>
      <w:rFonts w:ascii="Times New Roman" w:eastAsia="Times New Roman" w:hAnsi="Times New Roman" w:cs="Times New Roman"/>
      <w:lang w:val="it-IT" w:eastAsia="it-IT"/>
    </w:rPr>
  </w:style>
  <w:style w:type="character" w:styleId="Menzionenonrisolta">
    <w:name w:val="Unresolved Mention"/>
    <w:basedOn w:val="Carpredefinitoparagrafo"/>
    <w:uiPriority w:val="99"/>
    <w:semiHidden/>
    <w:unhideWhenUsed/>
    <w:rsid w:val="00A907E9"/>
    <w:rPr>
      <w:color w:val="605E5C"/>
      <w:shd w:val="clear" w:color="auto" w:fill="E1DFDD"/>
    </w:rPr>
  </w:style>
  <w:style w:type="character" w:styleId="Collegamentovisitato">
    <w:name w:val="FollowedHyperlink"/>
    <w:basedOn w:val="Carpredefinitoparagrafo"/>
    <w:uiPriority w:val="99"/>
    <w:semiHidden/>
    <w:unhideWhenUsed/>
    <w:rsid w:val="00F367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2674">
      <w:bodyDiv w:val="1"/>
      <w:marLeft w:val="0"/>
      <w:marRight w:val="0"/>
      <w:marTop w:val="0"/>
      <w:marBottom w:val="0"/>
      <w:divBdr>
        <w:top w:val="none" w:sz="0" w:space="0" w:color="auto"/>
        <w:left w:val="none" w:sz="0" w:space="0" w:color="auto"/>
        <w:bottom w:val="none" w:sz="0" w:space="0" w:color="auto"/>
        <w:right w:val="none" w:sz="0" w:space="0" w:color="auto"/>
      </w:divBdr>
    </w:div>
    <w:div w:id="48576258">
      <w:bodyDiv w:val="1"/>
      <w:marLeft w:val="0"/>
      <w:marRight w:val="0"/>
      <w:marTop w:val="0"/>
      <w:marBottom w:val="0"/>
      <w:divBdr>
        <w:top w:val="none" w:sz="0" w:space="0" w:color="auto"/>
        <w:left w:val="none" w:sz="0" w:space="0" w:color="auto"/>
        <w:bottom w:val="none" w:sz="0" w:space="0" w:color="auto"/>
        <w:right w:val="none" w:sz="0" w:space="0" w:color="auto"/>
      </w:divBdr>
    </w:div>
    <w:div w:id="157619272">
      <w:bodyDiv w:val="1"/>
      <w:marLeft w:val="0"/>
      <w:marRight w:val="0"/>
      <w:marTop w:val="0"/>
      <w:marBottom w:val="0"/>
      <w:divBdr>
        <w:top w:val="none" w:sz="0" w:space="0" w:color="auto"/>
        <w:left w:val="none" w:sz="0" w:space="0" w:color="auto"/>
        <w:bottom w:val="none" w:sz="0" w:space="0" w:color="auto"/>
        <w:right w:val="none" w:sz="0" w:space="0" w:color="auto"/>
      </w:divBdr>
    </w:div>
    <w:div w:id="546381276">
      <w:bodyDiv w:val="1"/>
      <w:marLeft w:val="0"/>
      <w:marRight w:val="0"/>
      <w:marTop w:val="0"/>
      <w:marBottom w:val="0"/>
      <w:divBdr>
        <w:top w:val="none" w:sz="0" w:space="0" w:color="auto"/>
        <w:left w:val="none" w:sz="0" w:space="0" w:color="auto"/>
        <w:bottom w:val="none" w:sz="0" w:space="0" w:color="auto"/>
        <w:right w:val="none" w:sz="0" w:space="0" w:color="auto"/>
      </w:divBdr>
    </w:div>
    <w:div w:id="560677290">
      <w:bodyDiv w:val="1"/>
      <w:marLeft w:val="0"/>
      <w:marRight w:val="0"/>
      <w:marTop w:val="0"/>
      <w:marBottom w:val="0"/>
      <w:divBdr>
        <w:top w:val="none" w:sz="0" w:space="0" w:color="auto"/>
        <w:left w:val="none" w:sz="0" w:space="0" w:color="auto"/>
        <w:bottom w:val="none" w:sz="0" w:space="0" w:color="auto"/>
        <w:right w:val="none" w:sz="0" w:space="0" w:color="auto"/>
      </w:divBdr>
    </w:div>
    <w:div w:id="633027598">
      <w:bodyDiv w:val="1"/>
      <w:marLeft w:val="0"/>
      <w:marRight w:val="0"/>
      <w:marTop w:val="0"/>
      <w:marBottom w:val="0"/>
      <w:divBdr>
        <w:top w:val="none" w:sz="0" w:space="0" w:color="auto"/>
        <w:left w:val="none" w:sz="0" w:space="0" w:color="auto"/>
        <w:bottom w:val="none" w:sz="0" w:space="0" w:color="auto"/>
        <w:right w:val="none" w:sz="0" w:space="0" w:color="auto"/>
      </w:divBdr>
    </w:div>
    <w:div w:id="661011614">
      <w:bodyDiv w:val="1"/>
      <w:marLeft w:val="0"/>
      <w:marRight w:val="0"/>
      <w:marTop w:val="0"/>
      <w:marBottom w:val="0"/>
      <w:divBdr>
        <w:top w:val="none" w:sz="0" w:space="0" w:color="auto"/>
        <w:left w:val="none" w:sz="0" w:space="0" w:color="auto"/>
        <w:bottom w:val="none" w:sz="0" w:space="0" w:color="auto"/>
        <w:right w:val="none" w:sz="0" w:space="0" w:color="auto"/>
      </w:divBdr>
    </w:div>
    <w:div w:id="677779229">
      <w:bodyDiv w:val="1"/>
      <w:marLeft w:val="0"/>
      <w:marRight w:val="0"/>
      <w:marTop w:val="0"/>
      <w:marBottom w:val="0"/>
      <w:divBdr>
        <w:top w:val="none" w:sz="0" w:space="0" w:color="auto"/>
        <w:left w:val="none" w:sz="0" w:space="0" w:color="auto"/>
        <w:bottom w:val="none" w:sz="0" w:space="0" w:color="auto"/>
        <w:right w:val="none" w:sz="0" w:space="0" w:color="auto"/>
      </w:divBdr>
    </w:div>
    <w:div w:id="683366903">
      <w:bodyDiv w:val="1"/>
      <w:marLeft w:val="0"/>
      <w:marRight w:val="0"/>
      <w:marTop w:val="0"/>
      <w:marBottom w:val="0"/>
      <w:divBdr>
        <w:top w:val="none" w:sz="0" w:space="0" w:color="auto"/>
        <w:left w:val="none" w:sz="0" w:space="0" w:color="auto"/>
        <w:bottom w:val="none" w:sz="0" w:space="0" w:color="auto"/>
        <w:right w:val="none" w:sz="0" w:space="0" w:color="auto"/>
      </w:divBdr>
    </w:div>
    <w:div w:id="769282634">
      <w:bodyDiv w:val="1"/>
      <w:marLeft w:val="0"/>
      <w:marRight w:val="0"/>
      <w:marTop w:val="0"/>
      <w:marBottom w:val="0"/>
      <w:divBdr>
        <w:top w:val="none" w:sz="0" w:space="0" w:color="auto"/>
        <w:left w:val="none" w:sz="0" w:space="0" w:color="auto"/>
        <w:bottom w:val="none" w:sz="0" w:space="0" w:color="auto"/>
        <w:right w:val="none" w:sz="0" w:space="0" w:color="auto"/>
      </w:divBdr>
    </w:div>
    <w:div w:id="1164052030">
      <w:bodyDiv w:val="1"/>
      <w:marLeft w:val="0"/>
      <w:marRight w:val="0"/>
      <w:marTop w:val="0"/>
      <w:marBottom w:val="0"/>
      <w:divBdr>
        <w:top w:val="none" w:sz="0" w:space="0" w:color="auto"/>
        <w:left w:val="none" w:sz="0" w:space="0" w:color="auto"/>
        <w:bottom w:val="none" w:sz="0" w:space="0" w:color="auto"/>
        <w:right w:val="none" w:sz="0" w:space="0" w:color="auto"/>
      </w:divBdr>
    </w:div>
    <w:div w:id="1281716419">
      <w:bodyDiv w:val="1"/>
      <w:marLeft w:val="0"/>
      <w:marRight w:val="0"/>
      <w:marTop w:val="0"/>
      <w:marBottom w:val="0"/>
      <w:divBdr>
        <w:top w:val="none" w:sz="0" w:space="0" w:color="auto"/>
        <w:left w:val="none" w:sz="0" w:space="0" w:color="auto"/>
        <w:bottom w:val="none" w:sz="0" w:space="0" w:color="auto"/>
        <w:right w:val="none" w:sz="0" w:space="0" w:color="auto"/>
      </w:divBdr>
    </w:div>
    <w:div w:id="1363093304">
      <w:bodyDiv w:val="1"/>
      <w:marLeft w:val="0"/>
      <w:marRight w:val="0"/>
      <w:marTop w:val="0"/>
      <w:marBottom w:val="0"/>
      <w:divBdr>
        <w:top w:val="none" w:sz="0" w:space="0" w:color="auto"/>
        <w:left w:val="none" w:sz="0" w:space="0" w:color="auto"/>
        <w:bottom w:val="none" w:sz="0" w:space="0" w:color="auto"/>
        <w:right w:val="none" w:sz="0" w:space="0" w:color="auto"/>
      </w:divBdr>
    </w:div>
    <w:div w:id="1419983633">
      <w:bodyDiv w:val="1"/>
      <w:marLeft w:val="0"/>
      <w:marRight w:val="0"/>
      <w:marTop w:val="0"/>
      <w:marBottom w:val="0"/>
      <w:divBdr>
        <w:top w:val="none" w:sz="0" w:space="0" w:color="auto"/>
        <w:left w:val="none" w:sz="0" w:space="0" w:color="auto"/>
        <w:bottom w:val="none" w:sz="0" w:space="0" w:color="auto"/>
        <w:right w:val="none" w:sz="0" w:space="0" w:color="auto"/>
      </w:divBdr>
    </w:div>
    <w:div w:id="1432434590">
      <w:bodyDiv w:val="1"/>
      <w:marLeft w:val="0"/>
      <w:marRight w:val="0"/>
      <w:marTop w:val="0"/>
      <w:marBottom w:val="0"/>
      <w:divBdr>
        <w:top w:val="none" w:sz="0" w:space="0" w:color="auto"/>
        <w:left w:val="none" w:sz="0" w:space="0" w:color="auto"/>
        <w:bottom w:val="none" w:sz="0" w:space="0" w:color="auto"/>
        <w:right w:val="none" w:sz="0" w:space="0" w:color="auto"/>
      </w:divBdr>
    </w:div>
    <w:div w:id="1587808146">
      <w:bodyDiv w:val="1"/>
      <w:marLeft w:val="0"/>
      <w:marRight w:val="0"/>
      <w:marTop w:val="0"/>
      <w:marBottom w:val="0"/>
      <w:divBdr>
        <w:top w:val="none" w:sz="0" w:space="0" w:color="auto"/>
        <w:left w:val="none" w:sz="0" w:space="0" w:color="auto"/>
        <w:bottom w:val="none" w:sz="0" w:space="0" w:color="auto"/>
        <w:right w:val="none" w:sz="0" w:space="0" w:color="auto"/>
      </w:divBdr>
    </w:div>
    <w:div w:id="1602058800">
      <w:bodyDiv w:val="1"/>
      <w:marLeft w:val="0"/>
      <w:marRight w:val="0"/>
      <w:marTop w:val="0"/>
      <w:marBottom w:val="0"/>
      <w:divBdr>
        <w:top w:val="none" w:sz="0" w:space="0" w:color="auto"/>
        <w:left w:val="none" w:sz="0" w:space="0" w:color="auto"/>
        <w:bottom w:val="none" w:sz="0" w:space="0" w:color="auto"/>
        <w:right w:val="none" w:sz="0" w:space="0" w:color="auto"/>
      </w:divBdr>
    </w:div>
    <w:div w:id="1605772662">
      <w:bodyDiv w:val="1"/>
      <w:marLeft w:val="0"/>
      <w:marRight w:val="0"/>
      <w:marTop w:val="0"/>
      <w:marBottom w:val="0"/>
      <w:divBdr>
        <w:top w:val="none" w:sz="0" w:space="0" w:color="auto"/>
        <w:left w:val="none" w:sz="0" w:space="0" w:color="auto"/>
        <w:bottom w:val="none" w:sz="0" w:space="0" w:color="auto"/>
        <w:right w:val="none" w:sz="0" w:space="0" w:color="auto"/>
      </w:divBdr>
    </w:div>
    <w:div w:id="1639383592">
      <w:bodyDiv w:val="1"/>
      <w:marLeft w:val="0"/>
      <w:marRight w:val="0"/>
      <w:marTop w:val="0"/>
      <w:marBottom w:val="0"/>
      <w:divBdr>
        <w:top w:val="none" w:sz="0" w:space="0" w:color="auto"/>
        <w:left w:val="none" w:sz="0" w:space="0" w:color="auto"/>
        <w:bottom w:val="none" w:sz="0" w:space="0" w:color="auto"/>
        <w:right w:val="none" w:sz="0" w:space="0" w:color="auto"/>
      </w:divBdr>
    </w:div>
    <w:div w:id="1916741431">
      <w:bodyDiv w:val="1"/>
      <w:marLeft w:val="0"/>
      <w:marRight w:val="0"/>
      <w:marTop w:val="0"/>
      <w:marBottom w:val="0"/>
      <w:divBdr>
        <w:top w:val="none" w:sz="0" w:space="0" w:color="auto"/>
        <w:left w:val="none" w:sz="0" w:space="0" w:color="auto"/>
        <w:bottom w:val="none" w:sz="0" w:space="0" w:color="auto"/>
        <w:right w:val="none" w:sz="0" w:space="0" w:color="auto"/>
      </w:divBdr>
    </w:div>
    <w:div w:id="1953854414">
      <w:bodyDiv w:val="1"/>
      <w:marLeft w:val="0"/>
      <w:marRight w:val="0"/>
      <w:marTop w:val="0"/>
      <w:marBottom w:val="0"/>
      <w:divBdr>
        <w:top w:val="none" w:sz="0" w:space="0" w:color="auto"/>
        <w:left w:val="none" w:sz="0" w:space="0" w:color="auto"/>
        <w:bottom w:val="none" w:sz="0" w:space="0" w:color="auto"/>
        <w:right w:val="none" w:sz="0" w:space="0" w:color="auto"/>
      </w:divBdr>
    </w:div>
    <w:div w:id="210268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y0SjupWrZur882qcfaFVKc51sfQBiFs6"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roberta@studioesseci.net" TargetMode="External"/><Relationship Id="rId4" Type="http://schemas.openxmlformats.org/officeDocument/2006/relationships/image" Target="media/image1.png"/><Relationship Id="rId9" Type="http://schemas.openxmlformats.org/officeDocument/2006/relationships/hyperlink" Target="http://www.sm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2071</Words>
  <Characters>11805</Characters>
  <Application>Microsoft Office Word</Application>
  <DocSecurity>0</DocSecurity>
  <Lines>98</Lines>
  <Paragraphs>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Sara</dc:creator>
  <cp:keywords/>
  <dc:description/>
  <cp:lastModifiedBy>Roberta - STUDIO ESSECI</cp:lastModifiedBy>
  <cp:revision>17</cp:revision>
  <cp:lastPrinted>2025-04-09T15:15:00Z</cp:lastPrinted>
  <dcterms:created xsi:type="dcterms:W3CDTF">2025-04-10T10:36:00Z</dcterms:created>
  <dcterms:modified xsi:type="dcterms:W3CDTF">2025-04-14T13:03:00Z</dcterms:modified>
</cp:coreProperties>
</file>