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60" w:rsidRPr="00817B9B" w:rsidRDefault="00347360" w:rsidP="002F0571">
      <w:pPr>
        <w:spacing w:after="0"/>
        <w:jc w:val="both"/>
        <w:rPr>
          <w:rFonts w:ascii="Garamond" w:eastAsia="Garamond" w:hAnsi="Garamond" w:cs="Garamond"/>
          <w:b/>
          <w:sz w:val="24"/>
          <w:szCs w:val="24"/>
          <w:lang w:eastAsia="it-IT" w:bidi="it-IT"/>
        </w:rPr>
      </w:pPr>
    </w:p>
    <w:p w:rsidR="00D851C3" w:rsidRDefault="00D851C3" w:rsidP="002F0571">
      <w:pPr>
        <w:spacing w:after="0"/>
        <w:jc w:val="both"/>
        <w:rPr>
          <w:rFonts w:ascii="Garamond" w:eastAsia="Garamond" w:hAnsi="Garamond" w:cs="Garamond"/>
          <w:b/>
          <w:sz w:val="28"/>
          <w:szCs w:val="28"/>
          <w:lang w:eastAsia="it-IT" w:bidi="it-IT"/>
        </w:rPr>
      </w:pPr>
    </w:p>
    <w:p w:rsidR="00D851C3" w:rsidRDefault="00D851C3" w:rsidP="00B06336">
      <w:pPr>
        <w:spacing w:after="0"/>
        <w:rPr>
          <w:rFonts w:ascii="Garamond" w:eastAsia="Garamond" w:hAnsi="Garamond" w:cs="Garamond"/>
          <w:b/>
          <w:sz w:val="28"/>
          <w:szCs w:val="28"/>
          <w:lang w:eastAsia="it-IT" w:bidi="it-IT"/>
        </w:rPr>
      </w:pPr>
    </w:p>
    <w:p w:rsidR="00B06336" w:rsidRDefault="00B1601A" w:rsidP="009F6E8D">
      <w:pPr>
        <w:pStyle w:val="Corpotesto"/>
        <w:rPr>
          <w:sz w:val="32"/>
          <w:szCs w:val="32"/>
        </w:rPr>
      </w:pPr>
      <w:r w:rsidRPr="009F6E8D">
        <w:rPr>
          <w:b/>
          <w:bCs/>
          <w:sz w:val="36"/>
          <w:szCs w:val="36"/>
        </w:rPr>
        <w:t>Chagall in</w:t>
      </w:r>
      <w:r w:rsidR="00B06336" w:rsidRPr="009F6E8D">
        <w:rPr>
          <w:b/>
          <w:bCs/>
          <w:sz w:val="36"/>
          <w:szCs w:val="36"/>
        </w:rPr>
        <w:t xml:space="preserve"> mosaico</w:t>
      </w:r>
      <w:r w:rsidR="003E1D6F" w:rsidRPr="009F6E8D">
        <w:rPr>
          <w:b/>
          <w:bCs/>
          <w:sz w:val="36"/>
          <w:szCs w:val="36"/>
        </w:rPr>
        <w:t>. Dal progetto all’opera</w:t>
      </w:r>
      <w:r w:rsidR="009F6E8D" w:rsidRPr="009F6E8D">
        <w:rPr>
          <w:b/>
          <w:bCs/>
          <w:sz w:val="32"/>
          <w:szCs w:val="32"/>
        </w:rPr>
        <w:br/>
      </w:r>
      <w:r w:rsidR="00E03E1A" w:rsidRPr="009F6E8D">
        <w:t>18 ottobre 2025 – 18 gennaio 2026</w:t>
      </w:r>
      <w:r w:rsidR="003E1D6F" w:rsidRPr="009F6E8D">
        <w:rPr>
          <w:sz w:val="32"/>
          <w:szCs w:val="32"/>
        </w:rPr>
        <w:br/>
      </w:r>
    </w:p>
    <w:p w:rsidR="009F6E8D" w:rsidRDefault="009F6E8D" w:rsidP="009F6E8D">
      <w:pPr>
        <w:pStyle w:val="Corpotesto"/>
        <w:rPr>
          <w:sz w:val="32"/>
          <w:szCs w:val="32"/>
        </w:rPr>
      </w:pPr>
    </w:p>
    <w:p w:rsidR="009F6E8D" w:rsidRPr="006664CF" w:rsidRDefault="007A1A42" w:rsidP="006664CF">
      <w:pPr>
        <w:pStyle w:val="Corpotesto"/>
        <w:spacing w:line="360" w:lineRule="auto"/>
        <w:rPr>
          <w:b/>
          <w:sz w:val="28"/>
          <w:szCs w:val="28"/>
        </w:rPr>
      </w:pPr>
      <w:r w:rsidRPr="006664CF">
        <w:rPr>
          <w:b/>
          <w:sz w:val="28"/>
          <w:szCs w:val="28"/>
        </w:rPr>
        <w:t xml:space="preserve">Elenco delle opere 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Di seguito trova la lista delle opere relative ai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quattordici progetti musivi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di Marc Chagall (1955-1986), con l'aggiunta della sezione dedicata ai mosaicisti ravennati che collaborarono con l'artista.</w:t>
      </w: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b/>
          <w:sz w:val="24"/>
          <w:szCs w:val="24"/>
          <w:lang w:eastAsia="it-IT"/>
        </w:rPr>
        <w:t>SEZIONE I</w:t>
      </w:r>
    </w:p>
    <w:p w:rsidR="00970C49" w:rsidRPr="006664CF" w:rsidRDefault="00C049EB" w:rsidP="00970C49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Introduzione</w:t>
      </w:r>
    </w:p>
    <w:p w:rsidR="00970C49" w:rsidRPr="006664CF" w:rsidRDefault="00970C49" w:rsidP="00970C49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•</w:t>
      </w:r>
      <w:r w:rsidR="004C4EC5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</w:t>
      </w:r>
      <w:r w:rsidR="00C049EB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Teodora</w:t>
      </w:r>
      <w:r w:rsidR="00C049EB" w:rsidRPr="00D20985">
        <w:rPr>
          <w:rFonts w:ascii="Garamond" w:eastAsia="Times New Roman" w:hAnsi="Garamond" w:cs="Times New Roman"/>
          <w:iCs/>
          <w:sz w:val="24"/>
          <w:szCs w:val="24"/>
          <w:lang w:eastAsia="it-IT"/>
        </w:rPr>
        <w:t>,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C049EB">
        <w:rPr>
          <w:rFonts w:ascii="Garamond" w:eastAsia="Times New Roman" w:hAnsi="Garamond" w:cs="Times New Roman"/>
          <w:sz w:val="24"/>
          <w:szCs w:val="24"/>
          <w:lang w:eastAsia="it-IT"/>
        </w:rPr>
        <w:t>1921,</w:t>
      </w:r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4C4EC5">
        <w:rPr>
          <w:rFonts w:ascii="Garamond" w:eastAsia="Times New Roman" w:hAnsi="Garamond" w:cs="Times New Roman"/>
          <w:sz w:val="24"/>
          <w:szCs w:val="24"/>
          <w:lang w:eastAsia="it-IT"/>
        </w:rPr>
        <w:t>Realizzata da</w:t>
      </w:r>
      <w:r w:rsidR="00C049EB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4C4EC5" w:rsidRPr="004C4EC5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Giuseppe </w:t>
      </w:r>
      <w:proofErr w:type="spellStart"/>
      <w:r w:rsidR="004C4EC5" w:rsidRPr="004C4EC5">
        <w:rPr>
          <w:rFonts w:ascii="Garamond" w:eastAsia="Times New Roman" w:hAnsi="Garamond" w:cs="Times New Roman"/>
          <w:bCs/>
          <w:sz w:val="24"/>
          <w:szCs w:val="24"/>
          <w:lang w:eastAsia="it-IT"/>
        </w:rPr>
        <w:t>Zampiga</w:t>
      </w:r>
      <w:proofErr w:type="spellEnd"/>
      <w:r w:rsidR="004C4EC5">
        <w:rPr>
          <w:rFonts w:ascii="Garamond" w:eastAsia="Times New Roman" w:hAnsi="Garamond" w:cs="Times New Roman"/>
          <w:bCs/>
          <w:sz w:val="24"/>
          <w:szCs w:val="24"/>
          <w:lang w:eastAsia="it-IT"/>
        </w:rPr>
        <w:t>,</w:t>
      </w:r>
      <w:r w:rsid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C049EB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tempera su carta da lucido, </w:t>
      </w:r>
      <w:r w:rsidR="00D2098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64 x 43 cm. </w:t>
      </w:r>
      <w:r w:rsidR="00C049EB">
        <w:rPr>
          <w:rFonts w:ascii="Garamond" w:eastAsia="Times New Roman" w:hAnsi="Garamond" w:cs="Times New Roman"/>
          <w:sz w:val="24"/>
          <w:szCs w:val="24"/>
          <w:lang w:eastAsia="it-IT"/>
        </w:rPr>
        <w:t>M</w:t>
      </w:r>
      <w:r w:rsidR="00C049EB"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AR - Museo d’Arte della città di Ravenna</w:t>
      </w:r>
    </w:p>
    <w:p w:rsidR="004C4EC5" w:rsidRDefault="00970C49" w:rsidP="004C4EC5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="00D20985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Il Buon Pastore Mausoleo di Galla Placidia</w:t>
      </w:r>
      <w:r w:rsidR="00D20985" w:rsidRPr="00D20985">
        <w:rPr>
          <w:rFonts w:ascii="Garamond" w:eastAsia="Times New Roman" w:hAnsi="Garamond" w:cs="Times New Roman"/>
          <w:iCs/>
          <w:sz w:val="24"/>
          <w:szCs w:val="24"/>
          <w:lang w:eastAsia="it-IT"/>
        </w:rPr>
        <w:t>,</w:t>
      </w:r>
      <w:r w:rsidR="00D20985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r w:rsidR="00D2098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1934, </w:t>
      </w:r>
      <w:r w:rsid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Realizzato da </w:t>
      </w:r>
      <w:r w:rsidR="004C4EC5" w:rsidRPr="004C4EC5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Libera </w:t>
      </w:r>
      <w:proofErr w:type="spellStart"/>
      <w:r w:rsidR="004C4EC5" w:rsidRPr="004C4EC5">
        <w:rPr>
          <w:rFonts w:ascii="Garamond" w:eastAsia="Times New Roman" w:hAnsi="Garamond" w:cs="Times New Roman"/>
          <w:bCs/>
          <w:sz w:val="24"/>
          <w:szCs w:val="24"/>
          <w:lang w:eastAsia="it-IT"/>
        </w:rPr>
        <w:t>Musiani</w:t>
      </w:r>
      <w:proofErr w:type="spellEnd"/>
      <w:r w:rsid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D20985">
        <w:rPr>
          <w:rFonts w:ascii="Garamond" w:eastAsia="Times New Roman" w:hAnsi="Garamond" w:cs="Times New Roman"/>
          <w:sz w:val="24"/>
          <w:szCs w:val="24"/>
          <w:lang w:eastAsia="it-IT"/>
        </w:rPr>
        <w:t>tempera su carta da lucido, 206 x 110 cm. M</w:t>
      </w:r>
      <w:r w:rsidR="00D20985"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AR - Museo d’Arte della città di Ravenna</w:t>
      </w:r>
      <w:r w:rsidR="00D20985">
        <w:rPr>
          <w:rFonts w:ascii="Garamond" w:eastAsia="Times New Roman" w:hAnsi="Garamond" w:cs="Times New Roman"/>
          <w:sz w:val="24"/>
          <w:szCs w:val="24"/>
          <w:lang w:eastAsia="it-IT"/>
        </w:rPr>
        <w:br/>
        <w:t xml:space="preserve">• </w:t>
      </w:r>
      <w:r w:rsidR="00D20985" w:rsidRPr="00D20985">
        <w:rPr>
          <w:rFonts w:ascii="Garamond" w:eastAsia="Times New Roman" w:hAnsi="Garamond" w:cs="Times New Roman"/>
          <w:b/>
          <w:sz w:val="24"/>
          <w:szCs w:val="24"/>
          <w:lang w:eastAsia="it-IT"/>
        </w:rPr>
        <w:t>Bozzetto per la ceramica murale</w:t>
      </w:r>
      <w:r w:rsidR="004C4EC5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di </w:t>
      </w:r>
      <w:r w:rsidR="004C4EC5" w:rsidRPr="00D20985">
        <w:rPr>
          <w:rFonts w:ascii="Garamond" w:eastAsia="Times New Roman" w:hAnsi="Garamond" w:cs="Times New Roman"/>
          <w:b/>
          <w:sz w:val="24"/>
          <w:szCs w:val="24"/>
          <w:lang w:eastAsia="it-IT"/>
        </w:rPr>
        <w:t>Notre-Dame-de-</w:t>
      </w:r>
      <w:proofErr w:type="spellStart"/>
      <w:r w:rsidR="004C4EC5" w:rsidRPr="00D20985">
        <w:rPr>
          <w:rFonts w:ascii="Garamond" w:eastAsia="Times New Roman" w:hAnsi="Garamond" w:cs="Times New Roman"/>
          <w:b/>
          <w:sz w:val="24"/>
          <w:szCs w:val="24"/>
          <w:lang w:eastAsia="it-IT"/>
        </w:rPr>
        <w:t>Toute</w:t>
      </w:r>
      <w:proofErr w:type="spellEnd"/>
      <w:r w:rsidR="004C4EC5" w:rsidRPr="00D20985">
        <w:rPr>
          <w:rFonts w:ascii="Garamond" w:eastAsia="Times New Roman" w:hAnsi="Garamond" w:cs="Times New Roman"/>
          <w:b/>
          <w:sz w:val="24"/>
          <w:szCs w:val="24"/>
          <w:lang w:eastAsia="it-IT"/>
        </w:rPr>
        <w:t>-</w:t>
      </w:r>
      <w:proofErr w:type="spellStart"/>
      <w:r w:rsidR="004C4EC5" w:rsidRPr="00D20985">
        <w:rPr>
          <w:rFonts w:ascii="Garamond" w:eastAsia="Times New Roman" w:hAnsi="Garamond" w:cs="Times New Roman"/>
          <w:b/>
          <w:sz w:val="24"/>
          <w:szCs w:val="24"/>
          <w:lang w:eastAsia="it-IT"/>
        </w:rPr>
        <w:t>Grâce</w:t>
      </w:r>
      <w:proofErr w:type="spellEnd"/>
      <w:r w:rsidR="004C4EC5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</w:t>
      </w:r>
      <w:r w:rsidR="004C4EC5" w:rsidRPr="00D20985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ad </w:t>
      </w:r>
      <w:proofErr w:type="spellStart"/>
      <w:r w:rsidR="004C4EC5" w:rsidRPr="00D20985">
        <w:rPr>
          <w:rFonts w:ascii="Garamond" w:eastAsia="Times New Roman" w:hAnsi="Garamond" w:cs="Times New Roman"/>
          <w:b/>
          <w:sz w:val="24"/>
          <w:szCs w:val="24"/>
          <w:lang w:eastAsia="it-IT"/>
        </w:rPr>
        <w:t>Assy</w:t>
      </w:r>
      <w:proofErr w:type="spellEnd"/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,</w:t>
      </w:r>
      <w:r w:rsid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4C4EC5" w:rsidRPr="004C4EC5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La </w:t>
      </w:r>
      <w:proofErr w:type="spellStart"/>
      <w:r w:rsidR="004C4EC5" w:rsidRPr="004C4EC5">
        <w:rPr>
          <w:rFonts w:ascii="Garamond" w:eastAsia="Times New Roman" w:hAnsi="Garamond" w:cs="Times New Roman"/>
          <w:i/>
          <w:sz w:val="24"/>
          <w:szCs w:val="24"/>
          <w:lang w:eastAsia="it-IT"/>
        </w:rPr>
        <w:t>Traversée</w:t>
      </w:r>
      <w:proofErr w:type="spellEnd"/>
      <w:r w:rsidR="004C4EC5" w:rsidRPr="004C4EC5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de la </w:t>
      </w:r>
      <w:proofErr w:type="spellStart"/>
      <w:r w:rsidR="004C4EC5" w:rsidRPr="004C4EC5">
        <w:rPr>
          <w:rFonts w:ascii="Garamond" w:eastAsia="Times New Roman" w:hAnsi="Garamond" w:cs="Times New Roman"/>
          <w:i/>
          <w:sz w:val="24"/>
          <w:szCs w:val="24"/>
          <w:lang w:eastAsia="it-IT"/>
        </w:rPr>
        <w:t>mer</w:t>
      </w:r>
      <w:proofErr w:type="spellEnd"/>
      <w:r w:rsidR="004C4EC5" w:rsidRPr="004C4EC5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Rouge / L’attraversamento del mar Rosso</w:t>
      </w:r>
      <w:r w:rsid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Realizzato da Marc Chagall nel 1956. Materiale </w:t>
      </w:r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sei mattonelle</w:t>
      </w:r>
      <w:r w:rsid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in </w:t>
      </w:r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ceramica,</w:t>
      </w:r>
      <w:r w:rsidR="004C4EC5" w:rsidRPr="00D20985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</w:t>
      </w:r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59 × 39 × 1,5 cm</w:t>
      </w:r>
      <w:r w:rsid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Collocazione: </w:t>
      </w:r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collezione privata</w:t>
      </w:r>
      <w:r w:rsidR="004C4EC5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:rsidR="004C4EC5" w:rsidRDefault="00D20985" w:rsidP="004C4EC5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="004C4EC5" w:rsidRPr="004C4EC5">
        <w:rPr>
          <w:rFonts w:ascii="Garamond" w:eastAsia="Times New Roman" w:hAnsi="Garamond" w:cs="Times New Roman"/>
          <w:b/>
          <w:sz w:val="24"/>
          <w:szCs w:val="24"/>
          <w:lang w:eastAsia="it-IT"/>
        </w:rPr>
        <w:t>Bozzetto per la vetrata</w:t>
      </w:r>
      <w:r w:rsidR="004C4EC5"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</w:t>
      </w:r>
      <w:r w:rsidR="004C4EC5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di </w:t>
      </w:r>
      <w:r w:rsidR="004C4EC5" w:rsidRPr="004C4EC5">
        <w:rPr>
          <w:rFonts w:ascii="Garamond" w:eastAsia="Times New Roman" w:hAnsi="Garamond" w:cs="Times New Roman"/>
          <w:b/>
          <w:sz w:val="24"/>
          <w:szCs w:val="24"/>
          <w:lang w:eastAsia="it-IT"/>
        </w:rPr>
        <w:t>Notre-Dame-de-</w:t>
      </w:r>
      <w:proofErr w:type="spellStart"/>
      <w:r w:rsidR="004C4EC5" w:rsidRPr="004C4EC5">
        <w:rPr>
          <w:rFonts w:ascii="Garamond" w:eastAsia="Times New Roman" w:hAnsi="Garamond" w:cs="Times New Roman"/>
          <w:b/>
          <w:sz w:val="24"/>
          <w:szCs w:val="24"/>
          <w:lang w:eastAsia="it-IT"/>
        </w:rPr>
        <w:t>Toute</w:t>
      </w:r>
      <w:proofErr w:type="spellEnd"/>
      <w:r w:rsidR="004C4EC5" w:rsidRPr="004C4EC5">
        <w:rPr>
          <w:rFonts w:ascii="Garamond" w:eastAsia="Times New Roman" w:hAnsi="Garamond" w:cs="Times New Roman"/>
          <w:b/>
          <w:sz w:val="24"/>
          <w:szCs w:val="24"/>
          <w:lang w:eastAsia="it-IT"/>
        </w:rPr>
        <w:t>-</w:t>
      </w:r>
      <w:proofErr w:type="spellStart"/>
      <w:r w:rsidR="004C4EC5" w:rsidRPr="004C4EC5">
        <w:rPr>
          <w:rFonts w:ascii="Garamond" w:eastAsia="Times New Roman" w:hAnsi="Garamond" w:cs="Times New Roman"/>
          <w:b/>
          <w:sz w:val="24"/>
          <w:szCs w:val="24"/>
          <w:lang w:eastAsia="it-IT"/>
        </w:rPr>
        <w:t>Grâce</w:t>
      </w:r>
      <w:proofErr w:type="spellEnd"/>
      <w:r w:rsidR="004C4EC5" w:rsidRPr="004C4EC5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ad </w:t>
      </w:r>
      <w:proofErr w:type="spellStart"/>
      <w:r w:rsidR="004C4EC5" w:rsidRPr="004C4EC5">
        <w:rPr>
          <w:rFonts w:ascii="Garamond" w:eastAsia="Times New Roman" w:hAnsi="Garamond" w:cs="Times New Roman"/>
          <w:b/>
          <w:sz w:val="24"/>
          <w:szCs w:val="24"/>
          <w:lang w:eastAsia="it-IT"/>
        </w:rPr>
        <w:t>Assy</w:t>
      </w:r>
      <w:proofErr w:type="spellEnd"/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  <w:r w:rsidR="004C4EC5" w:rsidRPr="004C4EC5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L’Ange </w:t>
      </w:r>
      <w:proofErr w:type="spellStart"/>
      <w:r w:rsidR="004C4EC5" w:rsidRPr="004C4EC5">
        <w:rPr>
          <w:rFonts w:ascii="Garamond" w:eastAsia="Times New Roman" w:hAnsi="Garamond" w:cs="Times New Roman"/>
          <w:i/>
          <w:sz w:val="24"/>
          <w:szCs w:val="24"/>
          <w:lang w:eastAsia="it-IT"/>
        </w:rPr>
        <w:t>au</w:t>
      </w:r>
      <w:proofErr w:type="spellEnd"/>
      <w:r w:rsidR="004C4EC5" w:rsidRPr="004C4EC5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</w:t>
      </w:r>
      <w:proofErr w:type="spellStart"/>
      <w:r w:rsidR="004C4EC5" w:rsidRPr="004C4EC5">
        <w:rPr>
          <w:rFonts w:ascii="Garamond" w:eastAsia="Times New Roman" w:hAnsi="Garamond" w:cs="Times New Roman"/>
          <w:i/>
          <w:sz w:val="24"/>
          <w:szCs w:val="24"/>
          <w:lang w:eastAsia="it-IT"/>
        </w:rPr>
        <w:t>chandelier</w:t>
      </w:r>
      <w:proofErr w:type="spellEnd"/>
      <w:r w:rsidR="004C4EC5" w:rsidRPr="004C4EC5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/ L’angelo con candeliere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Realizzato </w:t>
      </w:r>
      <w:r w:rsidR="004C4EC5">
        <w:rPr>
          <w:rFonts w:ascii="Garamond" w:eastAsia="Times New Roman" w:hAnsi="Garamond" w:cs="Times New Roman"/>
          <w:sz w:val="24"/>
          <w:szCs w:val="24"/>
          <w:lang w:eastAsia="it-IT"/>
        </w:rPr>
        <w:t>da Marc Chagall nel 1956.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Materiali: </w:t>
      </w:r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matita, inchiostro di china e</w:t>
      </w:r>
      <w:r w:rsid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acquarello su carta, 99,8 × 59,6 cm</w:t>
      </w:r>
      <w:r w:rsidR="004C4EC5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  <w:r w:rsidR="004C4EC5"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Collocazione: </w:t>
      </w:r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Nizza, </w:t>
      </w:r>
      <w:proofErr w:type="spellStart"/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Musée</w:t>
      </w:r>
      <w:proofErr w:type="spellEnd"/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national</w:t>
      </w:r>
      <w:proofErr w:type="spellEnd"/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Marc Chagall,</w:t>
      </w:r>
      <w:r w:rsid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deposito del Centre Pompidou,</w:t>
      </w:r>
      <w:r w:rsid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Musée</w:t>
      </w:r>
      <w:proofErr w:type="spellEnd"/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national</w:t>
      </w:r>
      <w:proofErr w:type="spellEnd"/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d’Art moderne /</w:t>
      </w:r>
      <w:r w:rsid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Centre de </w:t>
      </w:r>
      <w:proofErr w:type="spellStart"/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création</w:t>
      </w:r>
      <w:proofErr w:type="spellEnd"/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industrielle</w:t>
      </w:r>
      <w:proofErr w:type="spellEnd"/>
      <w:r w:rsidR="004C4EC5"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,</w:t>
      </w:r>
      <w:r w:rsid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Parigi.</w:t>
      </w:r>
    </w:p>
    <w:p w:rsidR="00AC41EE" w:rsidRDefault="00AC41EE" w:rsidP="00AC41EE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AC41EE">
        <w:rPr>
          <w:rFonts w:ascii="Garamond" w:eastAsia="Times New Roman" w:hAnsi="Garamond" w:cs="Times New Roman"/>
          <w:b/>
          <w:sz w:val="24"/>
          <w:szCs w:val="24"/>
          <w:lang w:eastAsia="it-IT"/>
        </w:rPr>
        <w:t>Progetto per il bassorilievo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di </w:t>
      </w:r>
      <w:r w:rsidRPr="004C4EC5">
        <w:rPr>
          <w:rFonts w:ascii="Garamond" w:eastAsia="Times New Roman" w:hAnsi="Garamond" w:cs="Times New Roman"/>
          <w:b/>
          <w:sz w:val="24"/>
          <w:szCs w:val="24"/>
          <w:lang w:eastAsia="it-IT"/>
        </w:rPr>
        <w:t>Notre-Dame-de-</w:t>
      </w:r>
      <w:proofErr w:type="spellStart"/>
      <w:r w:rsidRPr="004C4EC5">
        <w:rPr>
          <w:rFonts w:ascii="Garamond" w:eastAsia="Times New Roman" w:hAnsi="Garamond" w:cs="Times New Roman"/>
          <w:b/>
          <w:sz w:val="24"/>
          <w:szCs w:val="24"/>
          <w:lang w:eastAsia="it-IT"/>
        </w:rPr>
        <w:t>Toute</w:t>
      </w:r>
      <w:proofErr w:type="spellEnd"/>
      <w:r w:rsidRPr="004C4EC5">
        <w:rPr>
          <w:rFonts w:ascii="Garamond" w:eastAsia="Times New Roman" w:hAnsi="Garamond" w:cs="Times New Roman"/>
          <w:b/>
          <w:sz w:val="24"/>
          <w:szCs w:val="24"/>
          <w:lang w:eastAsia="it-IT"/>
        </w:rPr>
        <w:t>-</w:t>
      </w:r>
      <w:proofErr w:type="spellStart"/>
      <w:r w:rsidRPr="004C4EC5">
        <w:rPr>
          <w:rFonts w:ascii="Garamond" w:eastAsia="Times New Roman" w:hAnsi="Garamond" w:cs="Times New Roman"/>
          <w:b/>
          <w:sz w:val="24"/>
          <w:szCs w:val="24"/>
          <w:lang w:eastAsia="it-IT"/>
        </w:rPr>
        <w:t>Grâce</w:t>
      </w:r>
      <w:proofErr w:type="spellEnd"/>
      <w:r w:rsidRPr="004C4EC5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ad </w:t>
      </w:r>
      <w:proofErr w:type="spellStart"/>
      <w:r w:rsidRPr="004C4EC5">
        <w:rPr>
          <w:rFonts w:ascii="Garamond" w:eastAsia="Times New Roman" w:hAnsi="Garamond" w:cs="Times New Roman"/>
          <w:b/>
          <w:sz w:val="24"/>
          <w:szCs w:val="24"/>
          <w:lang w:eastAsia="it-IT"/>
        </w:rPr>
        <w:t>Assy</w:t>
      </w:r>
      <w:proofErr w:type="spellEnd"/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  <w:proofErr w:type="spellStart"/>
      <w:r w:rsidRPr="00AC41EE">
        <w:rPr>
          <w:rFonts w:ascii="Garamond" w:eastAsia="Times New Roman" w:hAnsi="Garamond" w:cs="Times New Roman"/>
          <w:i/>
          <w:sz w:val="24"/>
          <w:szCs w:val="24"/>
          <w:lang w:eastAsia="it-IT"/>
        </w:rPr>
        <w:t>Psaume</w:t>
      </w:r>
      <w:proofErr w:type="spellEnd"/>
      <w:r w:rsidRPr="00AC41EE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42 / Salmo 42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Realizzato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da Marc Chagall nel 1956-1957.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Materiali: </w:t>
      </w:r>
      <w:r w:rsidRPr="00AC41EE">
        <w:rPr>
          <w:rFonts w:ascii="Garamond" w:eastAsia="Times New Roman" w:hAnsi="Garamond" w:cs="Times New Roman"/>
          <w:sz w:val="24"/>
          <w:szCs w:val="24"/>
          <w:lang w:eastAsia="it-IT"/>
        </w:rPr>
        <w:t>matita e inchiostro di china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AC41EE">
        <w:rPr>
          <w:rFonts w:ascii="Garamond" w:eastAsia="Times New Roman" w:hAnsi="Garamond" w:cs="Times New Roman"/>
          <w:sz w:val="24"/>
          <w:szCs w:val="24"/>
          <w:lang w:eastAsia="it-IT"/>
        </w:rPr>
        <w:t>su carta, 36 × 61 cm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Collocazione: 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Nizza, </w:t>
      </w:r>
      <w:proofErr w:type="spellStart"/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Musée</w:t>
      </w:r>
      <w:proofErr w:type="spellEnd"/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national</w:t>
      </w:r>
      <w:proofErr w:type="spellEnd"/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Marc Chagall,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deposito del Centre Pompidou,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Musée</w:t>
      </w:r>
      <w:proofErr w:type="spellEnd"/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national</w:t>
      </w:r>
      <w:proofErr w:type="spellEnd"/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d’Art moderne /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Centre de </w:t>
      </w:r>
      <w:proofErr w:type="spellStart"/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création</w:t>
      </w:r>
      <w:proofErr w:type="spellEnd"/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industrielle</w:t>
      </w:r>
      <w:proofErr w:type="spellEnd"/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,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Parigi.</w:t>
      </w:r>
    </w:p>
    <w:p w:rsidR="00336AC2" w:rsidRDefault="00BD450B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>Fotografia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  <w:r w:rsidRPr="00BD450B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Marc Chagall e Lino Melano sul cantiere del mosaico del </w:t>
      </w:r>
      <w:proofErr w:type="spellStart"/>
      <w:r w:rsidRPr="00BD450B">
        <w:rPr>
          <w:rFonts w:ascii="Garamond" w:eastAsia="Times New Roman" w:hAnsi="Garamond" w:cs="Times New Roman"/>
          <w:i/>
          <w:sz w:val="24"/>
          <w:szCs w:val="24"/>
          <w:lang w:eastAsia="it-IT"/>
        </w:rPr>
        <w:t>Musée</w:t>
      </w:r>
      <w:proofErr w:type="spellEnd"/>
      <w:r w:rsidRPr="00BD450B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</w:t>
      </w:r>
      <w:proofErr w:type="spellStart"/>
      <w:r w:rsidRPr="00BD450B">
        <w:rPr>
          <w:rFonts w:ascii="Garamond" w:eastAsia="Times New Roman" w:hAnsi="Garamond" w:cs="Times New Roman"/>
          <w:i/>
          <w:sz w:val="24"/>
          <w:szCs w:val="24"/>
          <w:lang w:eastAsia="it-IT"/>
        </w:rPr>
        <w:t>national</w:t>
      </w:r>
      <w:proofErr w:type="spellEnd"/>
      <w:r w:rsidRPr="00BD450B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Message </w:t>
      </w:r>
      <w:proofErr w:type="spellStart"/>
      <w:r w:rsidRPr="00BD450B">
        <w:rPr>
          <w:rFonts w:ascii="Garamond" w:eastAsia="Times New Roman" w:hAnsi="Garamond" w:cs="Times New Roman"/>
          <w:i/>
          <w:sz w:val="24"/>
          <w:szCs w:val="24"/>
          <w:lang w:eastAsia="it-IT"/>
        </w:rPr>
        <w:t>Biblique</w:t>
      </w:r>
      <w:proofErr w:type="spellEnd"/>
      <w:r w:rsidRPr="00BD450B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Marc Chagall a Nizza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. Realizzata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da </w:t>
      </w:r>
      <w:r w:rsidRPr="00BD450B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André </w:t>
      </w:r>
      <w:proofErr w:type="spellStart"/>
      <w:r w:rsidRPr="00BD450B">
        <w:rPr>
          <w:rFonts w:ascii="Garamond" w:eastAsia="Times New Roman" w:hAnsi="Garamond" w:cs="Times New Roman"/>
          <w:sz w:val="24"/>
          <w:szCs w:val="24"/>
          <w:lang w:eastAsia="it-IT"/>
        </w:rPr>
        <w:t>Villers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nel </w:t>
      </w:r>
      <w:r w:rsidRPr="00BD450B">
        <w:rPr>
          <w:rFonts w:ascii="Garamond" w:eastAsia="Times New Roman" w:hAnsi="Garamond" w:cs="Times New Roman"/>
          <w:sz w:val="24"/>
          <w:szCs w:val="24"/>
          <w:lang w:eastAsia="it-IT"/>
        </w:rPr>
        <w:t>1971-1972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. C</w:t>
      </w:r>
      <w:r w:rsidRPr="00BD450B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ollezione famiglia </w:t>
      </w:r>
      <w:proofErr w:type="spellStart"/>
      <w:r w:rsidRPr="00BD450B">
        <w:rPr>
          <w:rFonts w:ascii="Garamond" w:eastAsia="Times New Roman" w:hAnsi="Garamond" w:cs="Times New Roman"/>
          <w:sz w:val="24"/>
          <w:szCs w:val="24"/>
          <w:lang w:eastAsia="it-IT"/>
        </w:rPr>
        <w:t>Brothier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br/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>Fotografie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  <w:r w:rsidR="00A41213">
        <w:rPr>
          <w:rFonts w:ascii="Garamond" w:eastAsia="Times New Roman" w:hAnsi="Garamond" w:cs="Times New Roman"/>
          <w:sz w:val="24"/>
          <w:szCs w:val="24"/>
          <w:lang w:eastAsia="it-IT"/>
        </w:rPr>
        <w:t>Due ritratti di Lino Melano r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ealizzati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da </w:t>
      </w:r>
      <w:r w:rsidRPr="00BD450B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André </w:t>
      </w:r>
      <w:proofErr w:type="spellStart"/>
      <w:r w:rsidRPr="00BD450B">
        <w:rPr>
          <w:rFonts w:ascii="Garamond" w:eastAsia="Times New Roman" w:hAnsi="Garamond" w:cs="Times New Roman"/>
          <w:sz w:val="24"/>
          <w:szCs w:val="24"/>
          <w:lang w:eastAsia="it-IT"/>
        </w:rPr>
        <w:t>Villers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nel </w:t>
      </w:r>
      <w:r w:rsidRPr="00BD450B">
        <w:rPr>
          <w:rFonts w:ascii="Garamond" w:eastAsia="Times New Roman" w:hAnsi="Garamond" w:cs="Times New Roman"/>
          <w:sz w:val="24"/>
          <w:szCs w:val="24"/>
          <w:lang w:eastAsia="it-IT"/>
        </w:rPr>
        <w:t>1971-1972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. C</w:t>
      </w:r>
      <w:r w:rsidRPr="00BD450B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ollezione famiglia </w:t>
      </w:r>
      <w:proofErr w:type="spellStart"/>
      <w:r w:rsidRPr="00BD450B">
        <w:rPr>
          <w:rFonts w:ascii="Garamond" w:eastAsia="Times New Roman" w:hAnsi="Garamond" w:cs="Times New Roman"/>
          <w:sz w:val="24"/>
          <w:szCs w:val="24"/>
          <w:lang w:eastAsia="it-IT"/>
        </w:rPr>
        <w:t>Brothier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br/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>Fotografia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  <w:r w:rsidR="00A62833" w:rsidRPr="00A62833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Michel </w:t>
      </w:r>
      <w:proofErr w:type="spellStart"/>
      <w:r w:rsidR="00A62833" w:rsidRPr="00A62833">
        <w:rPr>
          <w:rFonts w:ascii="Garamond" w:eastAsia="Times New Roman" w:hAnsi="Garamond" w:cs="Times New Roman"/>
          <w:i/>
          <w:sz w:val="24"/>
          <w:szCs w:val="24"/>
          <w:lang w:eastAsia="it-IT"/>
        </w:rPr>
        <w:t>Tharin</w:t>
      </w:r>
      <w:proofErr w:type="spellEnd"/>
      <w:r w:rsidR="00A62833" w:rsidRPr="00A62833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taglia le tessere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</w:t>
      </w:r>
      <w:r w:rsidR="00A62833">
        <w:rPr>
          <w:rFonts w:ascii="Garamond" w:eastAsia="Times New Roman" w:hAnsi="Garamond" w:cs="Times New Roman"/>
          <w:sz w:val="24"/>
          <w:szCs w:val="24"/>
          <w:lang w:eastAsia="it-IT"/>
        </w:rPr>
        <w:t>Fotografia non datata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</w:t>
      </w:r>
      <w:r w:rsidR="00A62833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Collocazione: </w:t>
      </w:r>
      <w:proofErr w:type="spellStart"/>
      <w:r w:rsidR="00A62833" w:rsidRPr="00A62833">
        <w:rPr>
          <w:rFonts w:ascii="Garamond" w:eastAsia="Times New Roman" w:hAnsi="Garamond" w:cs="Times New Roman"/>
          <w:sz w:val="24"/>
          <w:szCs w:val="24"/>
          <w:lang w:eastAsia="it-IT"/>
        </w:rPr>
        <w:t>Valderoure</w:t>
      </w:r>
      <w:proofErr w:type="spellEnd"/>
      <w:r w:rsidR="00A62833" w:rsidRPr="00A62833">
        <w:rPr>
          <w:rFonts w:ascii="Garamond" w:eastAsia="Times New Roman" w:hAnsi="Garamond" w:cs="Times New Roman"/>
          <w:sz w:val="24"/>
          <w:szCs w:val="24"/>
          <w:lang w:eastAsia="it-IT"/>
        </w:rPr>
        <w:t>, archivi Catherine</w:t>
      </w:r>
      <w:r w:rsidR="00A62833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="00A62833" w:rsidRPr="00A62833">
        <w:rPr>
          <w:rFonts w:ascii="Garamond" w:eastAsia="Times New Roman" w:hAnsi="Garamond" w:cs="Times New Roman"/>
          <w:sz w:val="24"/>
          <w:szCs w:val="24"/>
          <w:lang w:eastAsia="it-IT"/>
        </w:rPr>
        <w:t>Tharin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:rsidR="006664CF" w:rsidRPr="00336AC2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b/>
          <w:sz w:val="28"/>
          <w:szCs w:val="28"/>
          <w:lang w:eastAsia="it-IT"/>
        </w:rPr>
        <w:lastRenderedPageBreak/>
        <w:t>I MOSAICI DI MARC CHAGALL</w:t>
      </w:r>
    </w:p>
    <w:p w:rsidR="00D20985" w:rsidRDefault="00D20985" w:rsidP="006664CF">
      <w:pPr>
        <w:spacing w:after="0" w:line="360" w:lineRule="auto"/>
        <w:rPr>
          <w:rFonts w:ascii="Garamond" w:eastAsia="Times New Roman" w:hAnsi="Garamond" w:cs="Arial"/>
          <w:sz w:val="24"/>
          <w:szCs w:val="24"/>
          <w:lang w:eastAsia="it-IT"/>
        </w:rPr>
      </w:pP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Arial"/>
          <w:sz w:val="24"/>
          <w:szCs w:val="24"/>
          <w:lang w:eastAsia="it-IT"/>
        </w:rPr>
      </w:pPr>
      <w:r w:rsidRPr="006664CF">
        <w:rPr>
          <w:rFonts w:ascii="Garamond" w:eastAsia="Times New Roman" w:hAnsi="Garamond" w:cs="Arial"/>
          <w:sz w:val="24"/>
          <w:szCs w:val="24"/>
          <w:lang w:eastAsia="it-IT"/>
        </w:rPr>
        <w:t xml:space="preserve">1. </w:t>
      </w:r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 xml:space="preserve">Le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Coq</w:t>
      </w:r>
      <w:proofErr w:type="spellEnd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 xml:space="preserve"> bleu</w:t>
      </w:r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 / Il gallo blu (1955-1959)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Descrizione: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Un gallo blu ibrido trasporta un mazzo di fiori in un paesaggio marino.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Mosaico (Versione 1):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Le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Coq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bleu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 Realizzato dal mosaicista Romolo Papa nel maggio 1958. Materiali: pasta di vetro, 1,01 × 1,52 m. Collocazione: collezione privata.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Mosaico (Versione 2):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Le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Coq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bleu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 Realizzato dal mosaicista Antonio Rocchi nel giugno-luglio 1958. Materiali: pasta di vetro, 1,04 × 1,55 m. Collocazione: MAR - Museo d’Arte della città di Ravenna.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Bozzetto per il mosaico: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Le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Coq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bleu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Gouache, acquarello, matita su carta applicata su tela, 99,5 × 151,5 cm. Collezione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Bérulle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Art, Parigi.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Litografia: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Le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Paysage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au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coq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(1958). Tratta da "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Derrière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le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miroir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".</w:t>
      </w: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Documento: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Cartolina postale di Marc Chagall a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Ida Chagall (23 novembre 1954)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2. </w:t>
      </w:r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L’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Oiseau</w:t>
      </w:r>
      <w:proofErr w:type="spellEnd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musicien</w:t>
      </w:r>
      <w:proofErr w:type="spellEnd"/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 / L’uccello musicista (1963-1964)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Descrizione: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Un uccello con un violino in mano vola nel cielo.</w:t>
      </w: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Mosaico: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L’</w:t>
      </w:r>
      <w:proofErr w:type="spellStart"/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Oiseau</w:t>
      </w:r>
      <w:proofErr w:type="spellEnd"/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musicien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(M-3). Mosaicista: Lino Melano (1963-1964). Materiali: marmo, pietre, 0,47 × 0,66 m.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3.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Les</w:t>
      </w:r>
      <w:proofErr w:type="spellEnd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Amoureux</w:t>
      </w:r>
      <w:proofErr w:type="spellEnd"/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 / Gli innamorati (1963-1964)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Descrizione: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Una coppia di innamorati in un paesaggio naturale.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Bozzetto per il mosaico: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Les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Amoureux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Matita e gouache su carta, 95 × 108 cm.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Fondation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Marguerite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et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Aimé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Maeght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Prova per il mosaico: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Les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Amoureux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Mosaicista: Lino Melano (1964), in marmo e pasta di vetro, 57,5 × 46,5 cm.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Fondation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Marguerite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et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Aimé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Maeght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Documenti: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Provino a contatto con fotografie del cantiere del mosaico (1964); Fotografie di Marc Chagall mentre corregge il mosaico (1964).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4. </w:t>
      </w:r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 xml:space="preserve">La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Cour</w:t>
      </w:r>
      <w:proofErr w:type="spellEnd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 xml:space="preserve"> Chagall</w:t>
      </w:r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 / La corte Chagall (1964-1966)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Descrizione: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Il giardino d’inverno su tre pareti, con festoni vegetali e uccelli, un autoritratto nel sole.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Bozzetto per il mosaico: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Le Jardin d’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hiver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Matita, inchiostro di china, gouache e pastello su carta in tre parti incollate, 27,20 × 120,20 cm. Collezione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Fondation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Pierre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Gianadda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, Martigny.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Scultura: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Oiseau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/ Uccello (1964). Marmo bianco di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Vence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37 × 25,5 × 27 cm.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Fondation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Pierre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Gianadda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lastRenderedPageBreak/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Scultura: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Poisson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/ Pesce (1964). Marmo bianco di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Vence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37 × 25,5 × 27 cm.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Fondation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Pierre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Gianadda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>5. Mosaici per la Knesset (1964-1966)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Descrizione: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Mosaico murale (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Le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Mur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des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lamentations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) e dodici mosaici pavimentali.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Dipinto: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Jérusalem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, Le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Mur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des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lamentations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/ Gerusalemme, Il muro del pianto (1931). Olio e gouache su tela, 100 × 81,2 cm. Collezione privata.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Volume illustrato: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Tapestries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and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mosaics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of Marc Chagall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at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the Knesset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di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Ziva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Amishai-Maisels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(1973).</w:t>
      </w: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Documenti: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Lettere di Emmanuel Friedman a Lino Melano e di Marc Chagall a Lino Melano (1965, 1966); Fotografie del cantiere (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Werner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Braun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Hillel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S.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Burger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).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6. </w:t>
      </w:r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 xml:space="preserve">Le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Grand</w:t>
      </w:r>
      <w:proofErr w:type="spellEnd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 xml:space="preserve"> Soleil</w:t>
      </w:r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 / Il grande sole (1965-1967)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Descrizione: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Un sole centrale irradia raggi a forma di petali.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Mosaico: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Le </w:t>
      </w:r>
      <w:proofErr w:type="spellStart"/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Grand</w:t>
      </w:r>
      <w:proofErr w:type="spellEnd"/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Soleil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(1967). Mosaicisti: Lino e Heidi Melano. Materiali: pietre, marmo, paste vitree, 340 x 420 cm. Collezione privata.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Schizzo per il mosaico (Versione 1):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Le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Grand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Soleil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 Gouache, grafite, inchiostro, pastello e collage di tessuto su carta vergata, 42,7 × 44,5 cm. Collezione privata.</w:t>
      </w: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Schizzo per il mosaico (Versione 2):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Le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Grand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Soleil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 Inchiostro, grafite, collage di tessuto e carta su carta giapponese, 42,8 × 56,2 cm. Collezione privata.</w:t>
      </w:r>
    </w:p>
    <w:p w:rsidR="00D20985" w:rsidRDefault="00D20985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8"/>
          <w:lang w:eastAsia="it-IT"/>
        </w:rPr>
      </w:pP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7. </w:t>
      </w:r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Le Message d’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Ulysse</w:t>
      </w:r>
      <w:proofErr w:type="spellEnd"/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 / Il messaggio di Ulisse (1967-1969)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Descrizione: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Ulisse e dieci episodi dell’epopea omerica.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Bozzetto (Schizzo 1):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Schizzo per il mosaico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Le Message d’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Ulysse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 Mina di piombo, inchiostro di china, pastello e gouache su carta velina applicata su tela, 46,3 × 115,8 cm. Collezione privata.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Bozzetto (Schizzo 2):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Schizzo per il mosaico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Le Message d’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Ulysse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 Inchiostro di china, tempera, mina di piombo, gouache e pastello su carta, 24 × 64,8 cm. Collezione privata.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Bozzetto (Definitivo):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Bozzetto per il mosaico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Le Message d’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Ulysse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 Tempera, gouache, matita nera, inchiostro di china, collage di carta e tessuto su carta velina, 77,1 × 245 cm. Collezione privata.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Volume illustrato: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L’Odissea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litografie originali di Marc Chagall, Fernand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Mourlot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Éditeur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(1974-1975).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Litografie tratte da </w:t>
      </w:r>
      <w:r w:rsidRPr="006664CF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it-IT"/>
        </w:rPr>
        <w:t>L’Odissea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: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Je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suis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Ulysse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Ulysse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devant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Nausicaa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Polyphème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Ulysse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et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les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Sirènes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Palais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d’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Alcinoos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Ulysse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et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Pénélope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Théoclymène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Arès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et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Aphrodite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lastRenderedPageBreak/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Schizzi preparatori litografie </w:t>
      </w:r>
      <w:r w:rsidRPr="006664CF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it-IT"/>
        </w:rPr>
        <w:t>L’Odissea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: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Les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Sirènes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Une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sirène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Palais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d’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Alcinoos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Ulysse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et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Pénélope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Théoclymène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Arès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et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Aphrodite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(due versioni).</w:t>
      </w: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Documenti: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Lettera manoscritta di Jean-Louis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Trotabas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(1967); Invito all’inaugurazione (1969); Discorso di Jean-Louis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Trotabas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Opuscolo di presentazione (1969); Fotografia del restauro di Michel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Tharin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(1986).</w:t>
      </w:r>
    </w:p>
    <w:p w:rsidR="00A62833" w:rsidRDefault="00A62833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8"/>
          <w:lang w:eastAsia="it-IT"/>
        </w:rPr>
      </w:pP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8.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Orphée</w:t>
      </w:r>
      <w:proofErr w:type="spellEnd"/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 / Orfeo (1968-1971)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Descrizione: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Orfeo incanta con la sua lira sotto un sole radioso, con Pegaso e le tre Grazie.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Bozzetto (Schizzo 1):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Schizzo per il mosaico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Orphée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 Mina di piombo con quadrettatura in grafite su carta, 53,5 × 94 cm. Collezione privata.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Bozzetto (Schizzo 2):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Schizzo per il mosaico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Orphée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Tempera,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lavis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di inchiostro di china, inchiostro di china, grafite, pastello e collage di tessuto su carta velina, 44 × 69,5 cm. Collezione privata.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Bozzetto (Definitivo):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Bozzetto definitivo per il mosaico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Orphée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 Gouache, tempera, inchiostro di china, pastello, collage di tessuto e mina di piombo su carta, 75 × 137,3 cm. Sconci Gallery, Dubai.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Litografia: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Orphée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(1971). Litografia originale a colori, 49 × 59 cm. Galleria dell’Istituto, Parigi.</w:t>
      </w: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Documenti: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Lettera di Lino Melano a Marc Chagall (1969); Fotografie dei coniugi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Nef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9. </w:t>
      </w:r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 xml:space="preserve">Le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Prophète</w:t>
      </w:r>
      <w:proofErr w:type="spellEnd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Élie</w:t>
      </w:r>
      <w:proofErr w:type="spellEnd"/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 / Il profeta Elia (1970-1973)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Descrizione: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Il profeta Elia si alza verso il cielo sul suo carro, circondato dai dodici segni dello zodiaco.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Bozzetto (Prima versione):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Bozzetto per il mosaico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Le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Prophète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Élie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Gouache, tempera, inchiostro di china, pastello e mina di piombo su carta, 99,8 × 91,5 cm.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Musée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national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Marc Chagall.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Bozzetto (Seconda versione):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Bozzetto per il mosaico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Le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Prophète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Élie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 Tempera, gouache, inchiostro di china, mina di piombo, matita colorata e collage su carta velina, 75,5 × 57 cm. Collezione privata.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Litografia: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Élie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enlevé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au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ciel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(1956). Litografia su carta Veline d’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Arches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per la Bibbia.</w:t>
      </w: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Documenti: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Lettera di Marc Chagall ad André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Hermant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(1970); Certificazione di Chagall sul lavoro di Michel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Tharin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(1972); Fotografie del cantiere con Melano e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Tharin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(1972); Dedica di Marc Chagall a Michel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Tharin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(1972).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336AC2" w:rsidRDefault="00336AC2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4"/>
          <w:lang w:eastAsia="it-IT"/>
        </w:rPr>
      </w:pPr>
    </w:p>
    <w:p w:rsidR="00336AC2" w:rsidRDefault="00336AC2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4"/>
          <w:lang w:eastAsia="it-IT"/>
        </w:rPr>
      </w:pPr>
    </w:p>
    <w:p w:rsidR="00336AC2" w:rsidRDefault="00336AC2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4"/>
          <w:lang w:eastAsia="it-IT"/>
        </w:rPr>
      </w:pPr>
    </w:p>
    <w:p w:rsidR="00336AC2" w:rsidRDefault="00336AC2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4"/>
          <w:lang w:eastAsia="it-IT"/>
        </w:rPr>
      </w:pP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4"/>
          <w:lang w:eastAsia="it-IT"/>
        </w:rPr>
      </w:pPr>
      <w:r w:rsidRPr="006664CF">
        <w:rPr>
          <w:rFonts w:ascii="Garamond" w:eastAsia="Times New Roman" w:hAnsi="Garamond" w:cs="Arial"/>
          <w:b/>
          <w:sz w:val="28"/>
          <w:szCs w:val="24"/>
          <w:lang w:eastAsia="it-IT"/>
        </w:rPr>
        <w:lastRenderedPageBreak/>
        <w:t xml:space="preserve">10. </w:t>
      </w:r>
      <w:r w:rsidRPr="006664CF">
        <w:rPr>
          <w:rFonts w:ascii="Garamond" w:eastAsia="Times New Roman" w:hAnsi="Garamond" w:cs="Arial"/>
          <w:b/>
          <w:i/>
          <w:iCs/>
          <w:sz w:val="28"/>
          <w:szCs w:val="24"/>
          <w:lang w:eastAsia="it-IT"/>
        </w:rPr>
        <w:t xml:space="preserve">La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4"/>
          <w:lang w:eastAsia="it-IT"/>
        </w:rPr>
        <w:t>Fête</w:t>
      </w:r>
      <w:proofErr w:type="spellEnd"/>
      <w:r w:rsidRPr="006664CF">
        <w:rPr>
          <w:rFonts w:ascii="Garamond" w:eastAsia="Times New Roman" w:hAnsi="Garamond" w:cs="Arial"/>
          <w:b/>
          <w:i/>
          <w:iCs/>
          <w:sz w:val="28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4"/>
          <w:lang w:eastAsia="it-IT"/>
        </w:rPr>
        <w:t>heureuse</w:t>
      </w:r>
      <w:proofErr w:type="spellEnd"/>
      <w:r w:rsidRPr="006664CF">
        <w:rPr>
          <w:rFonts w:ascii="Garamond" w:eastAsia="Times New Roman" w:hAnsi="Garamond" w:cs="Arial"/>
          <w:b/>
          <w:sz w:val="28"/>
          <w:szCs w:val="24"/>
          <w:lang w:eastAsia="it-IT"/>
        </w:rPr>
        <w:t xml:space="preserve"> / La festa felice (1971-1972)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Descrizione: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Una coppia fluttuante sopra un paesaggio provenzale con il villaggio di Saint-Paul-de-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Vence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Schizzo per il mosaico (con vegetali):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La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Fête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heureuse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Tempera, mina di piombo, pastello, inchiostro colorato, feltro,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collage di vegetali e tessuto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su carta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Velin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d’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Arches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, 88,7 × 44 cm. Collezione privata.</w:t>
      </w: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Bozzetto per il mosaico (con quadrettatura):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La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Fête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heureuse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 Tempera, gouache, pastello, inchiostro di china, grafite, quadrettatura in grafite, collage di tessuto e carta su carta velina, 51 × 37,8 cm. Collezione privata.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11.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Les</w:t>
      </w:r>
      <w:proofErr w:type="spellEnd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Quatre</w:t>
      </w:r>
      <w:proofErr w:type="spellEnd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Saisons</w:t>
      </w:r>
      <w:proofErr w:type="spellEnd"/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 / Le quattro stagioni (1971-1974)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Descrizione: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Le quattro stagioni distribuite su un parallelepipedo, simbolo della vita e dell'eternità.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Schizzi e Bozzetti per </w:t>
      </w:r>
      <w:r w:rsidRPr="006664CF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it-IT"/>
        </w:rPr>
        <w:t>La primavera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/ </w:t>
      </w:r>
      <w:r w:rsidRPr="006664CF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it-IT"/>
        </w:rPr>
        <w:t xml:space="preserve">Le </w:t>
      </w:r>
      <w:proofErr w:type="spellStart"/>
      <w:r w:rsidRPr="006664CF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it-IT"/>
        </w:rPr>
        <w:t>Printemps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: Schizzo (40,4 × 100 cm); Bozzetto (38,8 × 105,7 cm).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Schizzi e Bozzetti per </w:t>
      </w:r>
      <w:r w:rsidRPr="006664CF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it-IT"/>
        </w:rPr>
        <w:t>L’estate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/ </w:t>
      </w:r>
      <w:r w:rsidRPr="006664CF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it-IT"/>
        </w:rPr>
        <w:t>L’</w:t>
      </w:r>
      <w:proofErr w:type="spellStart"/>
      <w:r w:rsidRPr="006664CF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it-IT"/>
        </w:rPr>
        <w:t>Été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: Schizzo (40,2 × 100,2 cm); Bozzetto (40 × 86,7 cm, con collage di tessuto e fotografia).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Schizzi e Bozzetti per </w:t>
      </w:r>
      <w:r w:rsidRPr="006664CF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it-IT"/>
        </w:rPr>
        <w:t>L’autunno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/ </w:t>
      </w:r>
      <w:r w:rsidRPr="006664CF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it-IT"/>
        </w:rPr>
        <w:t>L’</w:t>
      </w:r>
      <w:proofErr w:type="spellStart"/>
      <w:r w:rsidRPr="006664CF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it-IT"/>
        </w:rPr>
        <w:t>Automne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: Schizzo (40,3 × 99,8 cm); Bozzetto (40 × 93,5 cm, con collage di tessuto e fotografia).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Schizzi e Bozzetti per </w:t>
      </w:r>
      <w:r w:rsidRPr="006664CF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it-IT"/>
        </w:rPr>
        <w:t>L’inverno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/ </w:t>
      </w:r>
      <w:r w:rsidRPr="006664CF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it-IT"/>
        </w:rPr>
        <w:t>L’</w:t>
      </w:r>
      <w:proofErr w:type="spellStart"/>
      <w:r w:rsidRPr="006664CF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it-IT"/>
        </w:rPr>
        <w:t>Hiver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: Schizzo (40,3 × 100,4 cm); Bozzetto (39,7 × 91,5 cm, con collage di tessuto e fotografia).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Litografia: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Les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Quatre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Saisons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, manifesto per l’inaugurazione del mosaico (1974). Versione in bianco e nero con lumeggiature ad acquarello, pastello, matita colorata, gouache e collage di tessuto.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Documenti e Multimedia: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Lettera di William Wood Prince (1972); Lettera di Valentina Chagall (1972); Tre plastici della ristrutturazione architettonica della First National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Bank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Plaza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(1972); Fotografie del cantiere a Biot e Chicago (1974); Film documentario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The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Gift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. The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Four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Seasons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Mosaic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of Marc Chagall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(1974).</w:t>
      </w:r>
    </w:p>
    <w:p w:rsidR="004C4EC5" w:rsidRDefault="004C4EC5" w:rsidP="006664CF">
      <w:pPr>
        <w:spacing w:after="0" w:line="360" w:lineRule="auto"/>
        <w:rPr>
          <w:rFonts w:ascii="Garamond" w:eastAsia="Times New Roman" w:hAnsi="Garamond" w:cs="Arial"/>
          <w:sz w:val="24"/>
          <w:szCs w:val="24"/>
          <w:lang w:eastAsia="it-IT"/>
        </w:rPr>
      </w:pPr>
    </w:p>
    <w:p w:rsidR="006664CF" w:rsidRPr="004C4EC5" w:rsidRDefault="006664CF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4C4EC5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12. Le </w:t>
      </w:r>
      <w:proofErr w:type="spellStart"/>
      <w:r w:rsidRPr="004C4EC5">
        <w:rPr>
          <w:rFonts w:ascii="Garamond" w:eastAsia="Times New Roman" w:hAnsi="Garamond" w:cs="Arial"/>
          <w:b/>
          <w:sz w:val="28"/>
          <w:szCs w:val="28"/>
          <w:lang w:eastAsia="it-IT"/>
        </w:rPr>
        <w:t>Repas</w:t>
      </w:r>
      <w:proofErr w:type="spellEnd"/>
      <w:r w:rsidRPr="004C4EC5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 </w:t>
      </w:r>
      <w:proofErr w:type="spellStart"/>
      <w:r w:rsidRPr="004C4EC5">
        <w:rPr>
          <w:rFonts w:ascii="Garamond" w:eastAsia="Times New Roman" w:hAnsi="Garamond" w:cs="Arial"/>
          <w:b/>
          <w:sz w:val="28"/>
          <w:szCs w:val="28"/>
          <w:lang w:eastAsia="it-IT"/>
        </w:rPr>
        <w:t>des</w:t>
      </w:r>
      <w:proofErr w:type="spellEnd"/>
      <w:r w:rsidRPr="004C4EC5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 </w:t>
      </w:r>
      <w:proofErr w:type="spellStart"/>
      <w:r w:rsidRPr="004C4EC5">
        <w:rPr>
          <w:rFonts w:ascii="Garamond" w:eastAsia="Times New Roman" w:hAnsi="Garamond" w:cs="Arial"/>
          <w:b/>
          <w:sz w:val="28"/>
          <w:szCs w:val="28"/>
          <w:lang w:eastAsia="it-IT"/>
        </w:rPr>
        <w:t>anges</w:t>
      </w:r>
      <w:proofErr w:type="spellEnd"/>
      <w:r w:rsidRPr="004C4EC5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 / Il pasto degli angeli (1974-1975)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Descrizione: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Ispirato al miracolo di Santa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Roselina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, raffigura due angeli che preparano un pasto.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Gouache preparatoria: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Les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Trois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Anges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reçus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par Abraham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(1931). Gouache su carta, 87,8 × 74,7 cm.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Musée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national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Marc Chagall.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lastRenderedPageBreak/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Bozzetto per il mosaico: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Le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Repas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des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anges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(1975). Acquarello e gouache su carta, 42 × 32,5 cm. Collezione Adrien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Maeght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Documenti: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Lettera di M. Ventre (1975); Progetto per la collocazione del mosaico (cartolina incollata).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13.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Moïse</w:t>
      </w:r>
      <w:proofErr w:type="spellEnd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sauvé</w:t>
      </w:r>
      <w:proofErr w:type="spellEnd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des</w:t>
      </w:r>
      <w:proofErr w:type="spellEnd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eaux</w:t>
      </w:r>
      <w:proofErr w:type="spellEnd"/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 / Mosè salvato dalle acque (1979)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Descrizione: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La figlia del faraone trova Mosè neonato nel Nilo. Ultimo mosaico realizzato in vita da Chagall.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Schizzo per il mosaico (Schizzo 1):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Moïse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sauvé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des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eaux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Mina di piombo, inchiostro di china e pastello su carta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Velin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d’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Arches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, 32 × 24,6 cm. Collezione privata.</w:t>
      </w:r>
    </w:p>
    <w:p w:rsidR="00704F80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Schizzo per il mosaico (Schizzo 2):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Moïse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sauvé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des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eaux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 Mina di piombo, inchiostro colorato, pastello e collage di tessuto su carta velina, 27,1 × 20,4 cm. Collezione privata.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Incisione: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Moïse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sauvé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des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eaux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(1952-1956). Matrice in rame incisa a puntasecca e acquaforte per la Bibbia.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Musée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national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Marc Chagall.</w:t>
      </w: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Documenti: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Lettere di Padre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Munier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e Jean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Maret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(1979); Fotografia di Chagall all'inaugurazione (1979).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14. </w:t>
      </w:r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 xml:space="preserve">Le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Fleuve</w:t>
      </w:r>
      <w:proofErr w:type="spellEnd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Arial"/>
          <w:b/>
          <w:i/>
          <w:iCs/>
          <w:sz w:val="28"/>
          <w:szCs w:val="28"/>
          <w:lang w:eastAsia="it-IT"/>
        </w:rPr>
        <w:t>vert</w:t>
      </w:r>
      <w:proofErr w:type="spellEnd"/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 / Il fiume verde (1985-1986)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Descrizione: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Paesaggio con fasce di colore, un cavallo, un albero e un uccello. L'unica opera a mosaico postuma di Chagall.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Litografia: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Le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Fleuve</w:t>
      </w:r>
      <w:proofErr w:type="spellEnd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vert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(1975). Presentata nel volume di André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Pieyre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de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Mandiargues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704F80" w:rsidRDefault="00704F80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>SEZIONE II</w:t>
      </w: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6664CF">
        <w:rPr>
          <w:rFonts w:ascii="Garamond" w:eastAsia="Times New Roman" w:hAnsi="Garamond" w:cs="Times New Roman"/>
          <w:b/>
          <w:sz w:val="28"/>
          <w:szCs w:val="28"/>
          <w:lang w:eastAsia="it-IT"/>
        </w:rPr>
        <w:t>I RAVENNATI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</w:p>
    <w:p w:rsidR="00704F80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Opere dei mosaicisti di Ravenna che hanno influenzato o collaborato con Chagall, in particolare i membri del Gruppo Mosaicisti.</w:t>
      </w:r>
    </w:p>
    <w:p w:rsidR="00704F80" w:rsidRPr="00704F80" w:rsidRDefault="00704F80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>Romolo Papa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Pittura/Grafica: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Autoritratto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(anni quaranta);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Nudo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(anni quaranta);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Gallo cedrone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(1979), tempera e acquarello.</w:t>
      </w:r>
    </w:p>
    <w:p w:rsid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Mosaici: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Gallo cedrone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(anni ottanta);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Uccello di valle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(1977);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Galline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(anni sessanta).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Arial"/>
          <w:sz w:val="24"/>
          <w:szCs w:val="24"/>
          <w:lang w:eastAsia="it-IT"/>
        </w:rPr>
      </w:pPr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lastRenderedPageBreak/>
        <w:t>Antonio Rocchi</w:t>
      </w:r>
      <w:r w:rsidRPr="006664CF">
        <w:rPr>
          <w:rFonts w:ascii="Garamond" w:eastAsia="Times New Roman" w:hAnsi="Garamond" w:cs="Arial"/>
          <w:sz w:val="24"/>
          <w:szCs w:val="24"/>
          <w:lang w:eastAsia="it-IT"/>
        </w:rPr>
        <w:t xml:space="preserve"> (Opere Autografe o con Ines </w:t>
      </w:r>
      <w:proofErr w:type="spellStart"/>
      <w:r w:rsidRPr="006664CF">
        <w:rPr>
          <w:rFonts w:ascii="Garamond" w:eastAsia="Times New Roman" w:hAnsi="Garamond" w:cs="Arial"/>
          <w:sz w:val="24"/>
          <w:szCs w:val="24"/>
          <w:lang w:eastAsia="it-IT"/>
        </w:rPr>
        <w:t>Morigi</w:t>
      </w:r>
      <w:proofErr w:type="spellEnd"/>
      <w:r w:rsidRPr="006664CF">
        <w:rPr>
          <w:rFonts w:ascii="Garamond" w:eastAsia="Times New Roman" w:hAnsi="Garamond" w:cs="Arial"/>
          <w:sz w:val="24"/>
          <w:szCs w:val="24"/>
          <w:lang w:eastAsia="it-IT"/>
        </w:rPr>
        <w:t xml:space="preserve"> Berti)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Mosaico: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Bambino che gioca con un cane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(anni sessanta);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Ravenna: Ricerca, Cultura, Natura e Commercio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(1964).</w:t>
      </w:r>
    </w:p>
    <w:p w:rsidR="006664CF" w:rsidRPr="006664CF" w:rsidRDefault="006664CF" w:rsidP="006664CF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Pittura: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Bambino che gioca con un cane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(1958), olio su cartone;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Natura morta con carciofo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(1965), olio su tela;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Donna seduta in attesa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(1971), inchiostro su tela.</w:t>
      </w:r>
    </w:p>
    <w:p w:rsidR="00704F80" w:rsidRDefault="006664CF" w:rsidP="00704F80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Mosaici (con Ines </w:t>
      </w:r>
      <w:proofErr w:type="spellStart"/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Morigi</w:t>
      </w:r>
      <w:proofErr w:type="spellEnd"/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Berti):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Donna seduta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(anni settanta);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Figure sedute a un tavolo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(anni settanta);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Fontana con uccelli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(anni settanta).</w:t>
      </w:r>
    </w:p>
    <w:p w:rsidR="00336AC2" w:rsidRDefault="00336AC2" w:rsidP="00704F80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704F80" w:rsidRPr="00704F80" w:rsidRDefault="00704F80" w:rsidP="00704F80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Arial"/>
          <w:b/>
          <w:sz w:val="28"/>
          <w:szCs w:val="28"/>
          <w:lang w:eastAsia="it-IT"/>
        </w:rPr>
        <w:t>Lino Melano</w:t>
      </w:r>
    </w:p>
    <w:p w:rsidR="00704F80" w:rsidRPr="006664CF" w:rsidRDefault="00704F80" w:rsidP="00704F80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Pannello musivo: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664C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Senza titolo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(1952). Materiali e dimensioni: pannello musivo, 58 x 605,5 cm. Collocazione: MAR - Museo d'Arte della città di Ravenna. Opera realizzata originariamente per la caffetteria della stazione ferroviaria di Ravenna.</w:t>
      </w:r>
    </w:p>
    <w:p w:rsidR="00704F80" w:rsidRDefault="00704F80" w:rsidP="00704F80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Disegni: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Schizzi su carta (anni cinquanta). Collezione archivio </w:t>
      </w:r>
      <w:proofErr w:type="spellStart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niArt</w:t>
      </w:r>
      <w:proofErr w:type="spellEnd"/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br/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Documenti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Ravenna, Stazione ferroviaria,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disegni relativi alla sistemazione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del fabbricato viaggiatori,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1942-1951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elaborato tecnico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Fondo Roberto Narducci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Archivi Ferrovie dello Stato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:rsidR="00704F80" w:rsidRDefault="00704F80" w:rsidP="00704F80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• 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Documenti</w:t>
      </w:r>
      <w:r w:rsidRPr="006664C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: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Ravenna, Stazione ferroviaria,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fabbricato viaggiatori, ristorante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con veduta bancone bar, 1954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lastra in vetro gelatina bromuro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d'argento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Fondo Fototeca Centrale Ferrovie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4C4EC5">
        <w:rPr>
          <w:rFonts w:ascii="Garamond" w:eastAsia="Times New Roman" w:hAnsi="Garamond" w:cs="Times New Roman"/>
          <w:sz w:val="24"/>
          <w:szCs w:val="24"/>
          <w:lang w:eastAsia="it-IT"/>
        </w:rPr>
        <w:t>dello Stato</w:t>
      </w:r>
      <w:r w:rsidRPr="006664CF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:rsidR="00704F80" w:rsidRPr="006664CF" w:rsidRDefault="00704F80" w:rsidP="00704F80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704F80" w:rsidRDefault="00704F80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704F80" w:rsidRDefault="00704F80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704F80" w:rsidRDefault="00704F80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36AC2" w:rsidRDefault="00336AC2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36AC2" w:rsidRDefault="00336AC2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36AC2" w:rsidRDefault="00336AC2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36AC2" w:rsidRDefault="00336AC2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36AC2" w:rsidRDefault="00336AC2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36AC2" w:rsidRDefault="00336AC2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36AC2" w:rsidRDefault="00336AC2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36AC2" w:rsidRDefault="00336AC2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36AC2" w:rsidRDefault="00336AC2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36AC2" w:rsidRDefault="00336AC2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336AC2" w:rsidRDefault="00336AC2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</w:p>
    <w:p w:rsidR="003E1D6F" w:rsidRPr="00090627" w:rsidRDefault="003E1D6F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p w:rsidR="00F154DA" w:rsidRPr="00090627" w:rsidRDefault="00F154DA" w:rsidP="00F154DA">
      <w:pPr>
        <w:widowControl w:val="0"/>
        <w:suppressAutoHyphens/>
        <w:spacing w:after="0" w:line="202" w:lineRule="exact"/>
        <w:jc w:val="both"/>
        <w:rPr>
          <w:rFonts w:ascii="Garamond" w:hAnsi="Garamond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890967" w:rsidRPr="00D1195F" w:rsidTr="007A1A42">
        <w:trPr>
          <w:trHeight w:val="1010"/>
        </w:trPr>
        <w:tc>
          <w:tcPr>
            <w:tcW w:w="4252" w:type="dxa"/>
          </w:tcPr>
          <w:p w:rsidR="00890967" w:rsidRPr="004B3E01" w:rsidRDefault="00890967" w:rsidP="00890967">
            <w:pPr>
              <w:autoSpaceDE w:val="0"/>
              <w:snapToGrid w:val="0"/>
              <w:spacing w:line="240" w:lineRule="auto"/>
              <w:rPr>
                <w:rFonts w:ascii="Garamond" w:hAnsi="Garamond"/>
                <w:sz w:val="18"/>
                <w:szCs w:val="18"/>
                <w:lang w:val="de-DE"/>
              </w:rPr>
            </w:pPr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 xml:space="preserve">Mar - </w:t>
            </w:r>
            <w:proofErr w:type="spellStart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>Ufficio</w:t>
            </w:r>
            <w:proofErr w:type="spellEnd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>relazioni</w:t>
            </w:r>
            <w:proofErr w:type="spellEnd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>esterne</w:t>
            </w:r>
            <w:proofErr w:type="spellEnd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 xml:space="preserve"> e </w:t>
            </w:r>
            <w:proofErr w:type="spellStart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>promozione</w:t>
            </w:r>
            <w:proofErr w:type="spellEnd"/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t xml:space="preserve">                                             Francesca </w:t>
            </w:r>
            <w:proofErr w:type="spellStart"/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t>Boschetti</w:t>
            </w:r>
            <w:proofErr w:type="spellEnd"/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t xml:space="preserve"> - Daniele </w:t>
            </w:r>
            <w:proofErr w:type="spellStart"/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t>Carnoli</w:t>
            </w:r>
            <w:proofErr w:type="spellEnd"/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br/>
            </w:r>
            <w:proofErr w:type="spellStart"/>
            <w:r>
              <w:rPr>
                <w:rFonts w:ascii="Garamond" w:hAnsi="Garamond"/>
                <w:sz w:val="18"/>
                <w:szCs w:val="18"/>
                <w:lang w:val="de-DE"/>
              </w:rPr>
              <w:t>tel</w:t>
            </w:r>
            <w:proofErr w:type="spellEnd"/>
            <w:r>
              <w:rPr>
                <w:rFonts w:ascii="Garamond" w:hAnsi="Garamond"/>
                <w:sz w:val="18"/>
                <w:szCs w:val="18"/>
                <w:lang w:val="de-DE"/>
              </w:rPr>
              <w:t xml:space="preserve"> </w:t>
            </w:r>
            <w:r w:rsidRPr="004B3E01">
              <w:rPr>
                <w:rFonts w:ascii="Garamond" w:hAnsi="Garamond"/>
                <w:sz w:val="18"/>
                <w:szCs w:val="18"/>
                <w:lang w:val="de-DE"/>
              </w:rPr>
              <w:t>0544 482775 | 482487</w:t>
            </w:r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br/>
            </w:r>
            <w:hyperlink r:id="rId7" w:history="1">
              <w:r w:rsidRPr="00AE4209">
                <w:rPr>
                  <w:rFonts w:ascii="Garamond" w:hAnsi="Garamond"/>
                  <w:sz w:val="18"/>
                  <w:szCs w:val="18"/>
                </w:rPr>
                <w:t>ufficio.stampa@museocitta.ra.it</w:t>
              </w:r>
            </w:hyperlink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t xml:space="preserve"> </w:t>
            </w:r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br/>
            </w:r>
            <w:hyperlink r:id="rId8" w:history="1">
              <w:r w:rsidRPr="00AE4209">
                <w:rPr>
                  <w:rFonts w:ascii="Garamond" w:hAnsi="Garamond"/>
                  <w:sz w:val="18"/>
                  <w:szCs w:val="18"/>
                </w:rPr>
                <w:t>www.mar.ra.it</w:t>
              </w:r>
            </w:hyperlink>
          </w:p>
        </w:tc>
        <w:tc>
          <w:tcPr>
            <w:tcW w:w="4252" w:type="dxa"/>
          </w:tcPr>
          <w:p w:rsidR="00890967" w:rsidRPr="00AE4209" w:rsidRDefault="00890967" w:rsidP="007A1A42">
            <w:pPr>
              <w:autoSpaceDE w:val="0"/>
              <w:snapToGrid w:val="0"/>
              <w:spacing w:line="240" w:lineRule="auto"/>
              <w:rPr>
                <w:rFonts w:ascii="Garamond" w:hAnsi="Garamond"/>
                <w:sz w:val="18"/>
                <w:szCs w:val="18"/>
                <w:lang w:val="de-DE"/>
              </w:rPr>
            </w:pPr>
            <w:proofErr w:type="spellStart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>Ufficio</w:t>
            </w:r>
            <w:proofErr w:type="spellEnd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>stampa</w:t>
            </w:r>
            <w:proofErr w:type="spellEnd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>esterno</w:t>
            </w:r>
            <w:proofErr w:type="spellEnd"/>
            <w:r w:rsidRPr="00AE4209">
              <w:rPr>
                <w:rFonts w:ascii="Garamond" w:hAnsi="Garamond"/>
                <w:b/>
                <w:sz w:val="18"/>
                <w:szCs w:val="18"/>
                <w:lang w:val="de-DE"/>
              </w:rPr>
              <w:t xml:space="preserve">                                                                                                                        </w:t>
            </w:r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br/>
            </w:r>
            <w:r w:rsidRPr="00AE4209">
              <w:rPr>
                <w:rFonts w:ascii="Garamond" w:hAnsi="Garamond"/>
                <w:b/>
                <w:bCs/>
                <w:sz w:val="18"/>
                <w:szCs w:val="18"/>
                <w:lang w:val="de-DE"/>
              </w:rPr>
              <w:t xml:space="preserve">Studio </w:t>
            </w:r>
            <w:proofErr w:type="spellStart"/>
            <w:r w:rsidRPr="00AE4209">
              <w:rPr>
                <w:rFonts w:ascii="Garamond" w:hAnsi="Garamond"/>
                <w:b/>
                <w:bCs/>
                <w:sz w:val="18"/>
                <w:szCs w:val="18"/>
                <w:lang w:val="de-DE"/>
              </w:rPr>
              <w:t>Esseci</w:t>
            </w:r>
            <w:proofErr w:type="spellEnd"/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br/>
              <w:t xml:space="preserve">Roberta </w:t>
            </w:r>
            <w:proofErr w:type="spellStart"/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t>Barbaro</w:t>
            </w:r>
            <w:proofErr w:type="spellEnd"/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t xml:space="preserve"> | roberta@studioesseci.net</w:t>
            </w:r>
            <w:r w:rsidRPr="00AE4209">
              <w:rPr>
                <w:rFonts w:ascii="Garamond" w:hAnsi="Garamond"/>
                <w:sz w:val="18"/>
                <w:szCs w:val="18"/>
                <w:lang w:val="de-DE"/>
              </w:rPr>
              <w:br/>
              <w:t>+39 049 663499</w:t>
            </w:r>
          </w:p>
        </w:tc>
      </w:tr>
    </w:tbl>
    <w:p w:rsidR="00B21195" w:rsidRPr="00090627" w:rsidRDefault="00B21195" w:rsidP="00090627">
      <w:pPr>
        <w:pStyle w:val="Corpo"/>
        <w:spacing w:line="288" w:lineRule="auto"/>
        <w:jc w:val="both"/>
        <w:rPr>
          <w:rFonts w:ascii="Garamond" w:hAnsi="Garamond"/>
          <w:sz w:val="24"/>
          <w:szCs w:val="24"/>
        </w:rPr>
      </w:pPr>
    </w:p>
    <w:sectPr w:rsidR="00B21195" w:rsidRPr="00090627" w:rsidSect="00090627">
      <w:headerReference w:type="default" r:id="rId9"/>
      <w:footerReference w:type="default" r:id="rId10"/>
      <w:headerReference w:type="first" r:id="rId11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2B5" w:rsidRDefault="00EA42B5" w:rsidP="00EA58D8">
      <w:pPr>
        <w:spacing w:after="0" w:line="240" w:lineRule="auto"/>
      </w:pPr>
      <w:r>
        <w:separator/>
      </w:r>
    </w:p>
  </w:endnote>
  <w:endnote w:type="continuationSeparator" w:id="0">
    <w:p w:rsidR="00EA42B5" w:rsidRDefault="00EA42B5" w:rsidP="00EA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A42" w:rsidRDefault="007A1A42" w:rsidP="00EA58D8">
    <w:pPr>
      <w:pStyle w:val="Pidipagina"/>
      <w:spacing w:line="276" w:lineRule="auto"/>
      <w:jc w:val="center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 xml:space="preserve">MAR via di Roma, 13-48121 Ravenna | 0544 482477 | </w:t>
    </w:r>
    <w:r w:rsidRPr="009449C9">
      <w:rPr>
        <w:rFonts w:ascii="Helvetica" w:hAnsi="Helvetica" w:cs="Helvetica"/>
        <w:sz w:val="16"/>
        <w:szCs w:val="16"/>
      </w:rPr>
      <w:t>info@museocitta.ra.it</w:t>
    </w:r>
    <w:r>
      <w:rPr>
        <w:rFonts w:ascii="Helvetica" w:hAnsi="Helvetica" w:cs="Helvetica"/>
        <w:sz w:val="16"/>
        <w:szCs w:val="16"/>
      </w:rPr>
      <w:t xml:space="preserve"> | www.mar.ra.it</w:t>
    </w:r>
  </w:p>
  <w:p w:rsidR="007A1A42" w:rsidRDefault="007A1A42">
    <w:pPr>
      <w:pStyle w:val="Pidipagina"/>
    </w:pPr>
    <w:r>
      <w:t xml:space="preserve">                                                                                         </w:t>
    </w:r>
    <w:r>
      <w:rPr>
        <w:noProof/>
      </w:rPr>
      <w:object w:dxaOrig="615" w:dyaOrig="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EMAS - Gestione Ambiente Verificata" style="width:30.75pt;height:49.5pt">
          <v:imagedata r:id="rId1" o:title=""/>
        </v:shape>
        <o:OLEObject Type="Embed" ProgID="MSPhotoEd.3" ShapeID="_x0000_i1025" DrawAspect="Content" ObjectID="_182205184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2B5" w:rsidRDefault="00EA42B5" w:rsidP="00EA58D8">
      <w:pPr>
        <w:spacing w:after="0" w:line="240" w:lineRule="auto"/>
      </w:pPr>
      <w:r>
        <w:separator/>
      </w:r>
    </w:p>
  </w:footnote>
  <w:footnote w:type="continuationSeparator" w:id="0">
    <w:p w:rsidR="00EA42B5" w:rsidRDefault="00EA42B5" w:rsidP="00EA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A42" w:rsidRDefault="007A1A42" w:rsidP="00EA58D8">
    <w:pPr>
      <w:pStyle w:val="Intestazione"/>
    </w:pPr>
  </w:p>
  <w:p w:rsidR="007A1A42" w:rsidRPr="00D2739F" w:rsidRDefault="007A1A42" w:rsidP="00EA58D8">
    <w:pPr>
      <w:pStyle w:val="Intestazione"/>
    </w:pPr>
    <w:r>
      <w:rPr>
        <w:noProof/>
        <w:lang w:eastAsia="it-IT"/>
      </w:rPr>
      <w:t xml:space="preserve">        </w:t>
    </w:r>
  </w:p>
  <w:p w:rsidR="007A1A42" w:rsidRDefault="007A1A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A42" w:rsidRPr="00D2739F" w:rsidRDefault="007A1A42" w:rsidP="00347360">
    <w:pPr>
      <w:pStyle w:val="Intestazione"/>
    </w:pPr>
    <w:r w:rsidRPr="00B21195">
      <w:rPr>
        <w:rFonts w:ascii="Garamond" w:eastAsia="Garamond" w:hAnsi="Garamond" w:cs="Garamond"/>
        <w:b/>
        <w:noProof/>
        <w:sz w:val="24"/>
        <w:szCs w:val="24"/>
        <w:lang w:eastAsia="it-IT"/>
      </w:rPr>
      <w:drawing>
        <wp:anchor distT="0" distB="0" distL="114300" distR="114300" simplePos="0" relativeHeight="251661312" behindDoc="0" locked="0" layoutInCell="1" allowOverlap="1" wp14:anchorId="48C451A0" wp14:editId="2E7C32F4">
          <wp:simplePos x="0" y="0"/>
          <wp:positionH relativeFrom="column">
            <wp:posOffset>4509135</wp:posOffset>
          </wp:positionH>
          <wp:positionV relativeFrom="paragraph">
            <wp:posOffset>45085</wp:posOffset>
          </wp:positionV>
          <wp:extent cx="572135" cy="734695"/>
          <wp:effectExtent l="0" t="0" r="0" b="8255"/>
          <wp:wrapSquare wrapText="bothSides"/>
          <wp:docPr id="48" name="Immagine 48" descr="Biennale di Mosaico Contemporane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boschetti\AppData\Local\Temp\2\7zO86D29060\Biennale-logo-nero_Tavola disegno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2BB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89B8B2D" wp14:editId="323724D3">
          <wp:simplePos x="0" y="0"/>
          <wp:positionH relativeFrom="margin">
            <wp:posOffset>2620645</wp:posOffset>
          </wp:positionH>
          <wp:positionV relativeFrom="paragraph">
            <wp:posOffset>99060</wp:posOffset>
          </wp:positionV>
          <wp:extent cx="1089660" cy="612775"/>
          <wp:effectExtent l="0" t="0" r="0" b="0"/>
          <wp:wrapSquare wrapText="bothSides"/>
          <wp:docPr id="85" name="Immagine 85" descr="Museo d'Arte della città di Ravenna " title="logo del 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 wp14:anchorId="3C9DAC85" wp14:editId="07F03313">
          <wp:extent cx="1979887" cy="710982"/>
          <wp:effectExtent l="0" t="0" r="1905" b="0"/>
          <wp:docPr id="3" name="Immagine 3" descr="Logo del comune di Ravenna&#10;Logo di Ravenna città del Mosaico " title="log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_Mosaico+comu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278" cy="76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                             </w:t>
    </w:r>
  </w:p>
  <w:p w:rsidR="007A1A42" w:rsidRDefault="007A1A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7D27"/>
    <w:multiLevelType w:val="multilevel"/>
    <w:tmpl w:val="15B2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6269A"/>
    <w:multiLevelType w:val="hybridMultilevel"/>
    <w:tmpl w:val="56E05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16173"/>
    <w:multiLevelType w:val="hybridMultilevel"/>
    <w:tmpl w:val="8730B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283"/>
  <w:evenAndOddHeaders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D8"/>
    <w:rsid w:val="0000412A"/>
    <w:rsid w:val="00013A5F"/>
    <w:rsid w:val="00015F06"/>
    <w:rsid w:val="0002055D"/>
    <w:rsid w:val="00035A74"/>
    <w:rsid w:val="000617AD"/>
    <w:rsid w:val="0006476D"/>
    <w:rsid w:val="00090627"/>
    <w:rsid w:val="000909AB"/>
    <w:rsid w:val="00093F91"/>
    <w:rsid w:val="000B3E26"/>
    <w:rsid w:val="000D7980"/>
    <w:rsid w:val="000F5BA2"/>
    <w:rsid w:val="000F7499"/>
    <w:rsid w:val="000F752B"/>
    <w:rsid w:val="00141FF8"/>
    <w:rsid w:val="0015291C"/>
    <w:rsid w:val="00161BDC"/>
    <w:rsid w:val="00192946"/>
    <w:rsid w:val="0019510D"/>
    <w:rsid w:val="001965D0"/>
    <w:rsid w:val="001A3950"/>
    <w:rsid w:val="001B1E4D"/>
    <w:rsid w:val="001B5945"/>
    <w:rsid w:val="001C40C9"/>
    <w:rsid w:val="001E4BEC"/>
    <w:rsid w:val="001F0B8B"/>
    <w:rsid w:val="00204AFF"/>
    <w:rsid w:val="00220DF0"/>
    <w:rsid w:val="00225A29"/>
    <w:rsid w:val="00237DDC"/>
    <w:rsid w:val="00246C2A"/>
    <w:rsid w:val="00257EA9"/>
    <w:rsid w:val="002633A6"/>
    <w:rsid w:val="00263588"/>
    <w:rsid w:val="0027204F"/>
    <w:rsid w:val="002756B3"/>
    <w:rsid w:val="002810C3"/>
    <w:rsid w:val="002A458B"/>
    <w:rsid w:val="002C0FA3"/>
    <w:rsid w:val="002C7EEC"/>
    <w:rsid w:val="002E2B55"/>
    <w:rsid w:val="002F0571"/>
    <w:rsid w:val="002F5D23"/>
    <w:rsid w:val="00307AF4"/>
    <w:rsid w:val="00321F16"/>
    <w:rsid w:val="00325D8F"/>
    <w:rsid w:val="00336AC2"/>
    <w:rsid w:val="00347360"/>
    <w:rsid w:val="0035640F"/>
    <w:rsid w:val="00383D4C"/>
    <w:rsid w:val="003901A0"/>
    <w:rsid w:val="0039326D"/>
    <w:rsid w:val="003A34FD"/>
    <w:rsid w:val="003A7BC0"/>
    <w:rsid w:val="003E1D6F"/>
    <w:rsid w:val="003E53D9"/>
    <w:rsid w:val="003E75DC"/>
    <w:rsid w:val="00406729"/>
    <w:rsid w:val="004304E5"/>
    <w:rsid w:val="00452673"/>
    <w:rsid w:val="00452E2F"/>
    <w:rsid w:val="00457ACD"/>
    <w:rsid w:val="00487B10"/>
    <w:rsid w:val="00490679"/>
    <w:rsid w:val="00491A7C"/>
    <w:rsid w:val="004965BB"/>
    <w:rsid w:val="00497643"/>
    <w:rsid w:val="004B2B0F"/>
    <w:rsid w:val="004C1AAA"/>
    <w:rsid w:val="004C3B31"/>
    <w:rsid w:val="004C4EC5"/>
    <w:rsid w:val="004D0F96"/>
    <w:rsid w:val="004D3736"/>
    <w:rsid w:val="004E4BA4"/>
    <w:rsid w:val="004F243E"/>
    <w:rsid w:val="00501609"/>
    <w:rsid w:val="0050624F"/>
    <w:rsid w:val="0052550A"/>
    <w:rsid w:val="0052647D"/>
    <w:rsid w:val="005338A9"/>
    <w:rsid w:val="00536C78"/>
    <w:rsid w:val="0054431A"/>
    <w:rsid w:val="005515B6"/>
    <w:rsid w:val="00561F58"/>
    <w:rsid w:val="00561FF5"/>
    <w:rsid w:val="00565047"/>
    <w:rsid w:val="00586342"/>
    <w:rsid w:val="00587203"/>
    <w:rsid w:val="005A196C"/>
    <w:rsid w:val="005A22D2"/>
    <w:rsid w:val="005B0EA1"/>
    <w:rsid w:val="005B68B1"/>
    <w:rsid w:val="005C0E80"/>
    <w:rsid w:val="005C2016"/>
    <w:rsid w:val="005C6078"/>
    <w:rsid w:val="005E356B"/>
    <w:rsid w:val="005F4AE7"/>
    <w:rsid w:val="00615B85"/>
    <w:rsid w:val="00621B13"/>
    <w:rsid w:val="00636FAE"/>
    <w:rsid w:val="00650AA2"/>
    <w:rsid w:val="00653B4E"/>
    <w:rsid w:val="006664CF"/>
    <w:rsid w:val="006772DE"/>
    <w:rsid w:val="006B0063"/>
    <w:rsid w:val="006B1581"/>
    <w:rsid w:val="00702F8A"/>
    <w:rsid w:val="00704F80"/>
    <w:rsid w:val="007125C3"/>
    <w:rsid w:val="0071316A"/>
    <w:rsid w:val="00716A64"/>
    <w:rsid w:val="00733FC9"/>
    <w:rsid w:val="007365D9"/>
    <w:rsid w:val="007603FC"/>
    <w:rsid w:val="007656CB"/>
    <w:rsid w:val="00773287"/>
    <w:rsid w:val="00783AF6"/>
    <w:rsid w:val="007A1A42"/>
    <w:rsid w:val="007A343E"/>
    <w:rsid w:val="007C4B22"/>
    <w:rsid w:val="007D5ED5"/>
    <w:rsid w:val="007E17F1"/>
    <w:rsid w:val="007F777D"/>
    <w:rsid w:val="00817B9B"/>
    <w:rsid w:val="00836BCB"/>
    <w:rsid w:val="008419A2"/>
    <w:rsid w:val="00846CB4"/>
    <w:rsid w:val="00861C5C"/>
    <w:rsid w:val="00863C60"/>
    <w:rsid w:val="00866D5E"/>
    <w:rsid w:val="00890967"/>
    <w:rsid w:val="008A2A16"/>
    <w:rsid w:val="008B6F1A"/>
    <w:rsid w:val="008D1704"/>
    <w:rsid w:val="008E3BFA"/>
    <w:rsid w:val="008F3129"/>
    <w:rsid w:val="008F37B4"/>
    <w:rsid w:val="009045E1"/>
    <w:rsid w:val="009314F1"/>
    <w:rsid w:val="0093430E"/>
    <w:rsid w:val="00934C45"/>
    <w:rsid w:val="00940AC5"/>
    <w:rsid w:val="009622D2"/>
    <w:rsid w:val="00965F99"/>
    <w:rsid w:val="00970C49"/>
    <w:rsid w:val="00974A45"/>
    <w:rsid w:val="009820EC"/>
    <w:rsid w:val="00984B2A"/>
    <w:rsid w:val="009943DC"/>
    <w:rsid w:val="009A6140"/>
    <w:rsid w:val="009A66D5"/>
    <w:rsid w:val="009A6BA5"/>
    <w:rsid w:val="009B6C46"/>
    <w:rsid w:val="009C3D82"/>
    <w:rsid w:val="009D548E"/>
    <w:rsid w:val="009E4212"/>
    <w:rsid w:val="009F1F29"/>
    <w:rsid w:val="009F2F48"/>
    <w:rsid w:val="009F6E8D"/>
    <w:rsid w:val="00A236F1"/>
    <w:rsid w:val="00A30CA7"/>
    <w:rsid w:val="00A41213"/>
    <w:rsid w:val="00A62833"/>
    <w:rsid w:val="00A65DEE"/>
    <w:rsid w:val="00A8179C"/>
    <w:rsid w:val="00AA1BAC"/>
    <w:rsid w:val="00AC41EE"/>
    <w:rsid w:val="00AD1C3A"/>
    <w:rsid w:val="00AD5E11"/>
    <w:rsid w:val="00AF3924"/>
    <w:rsid w:val="00B00F55"/>
    <w:rsid w:val="00B0563E"/>
    <w:rsid w:val="00B0610B"/>
    <w:rsid w:val="00B06336"/>
    <w:rsid w:val="00B105E0"/>
    <w:rsid w:val="00B1601A"/>
    <w:rsid w:val="00B21195"/>
    <w:rsid w:val="00B33CC4"/>
    <w:rsid w:val="00B3561E"/>
    <w:rsid w:val="00B507E8"/>
    <w:rsid w:val="00B66B31"/>
    <w:rsid w:val="00B70864"/>
    <w:rsid w:val="00BB1DC1"/>
    <w:rsid w:val="00BC62C5"/>
    <w:rsid w:val="00BC71AA"/>
    <w:rsid w:val="00BD450B"/>
    <w:rsid w:val="00BD53B9"/>
    <w:rsid w:val="00BE7D8E"/>
    <w:rsid w:val="00C049EB"/>
    <w:rsid w:val="00C408C5"/>
    <w:rsid w:val="00C41049"/>
    <w:rsid w:val="00C51DA4"/>
    <w:rsid w:val="00C574DA"/>
    <w:rsid w:val="00C74067"/>
    <w:rsid w:val="00C92092"/>
    <w:rsid w:val="00CB1174"/>
    <w:rsid w:val="00CC7D5A"/>
    <w:rsid w:val="00CD2C9E"/>
    <w:rsid w:val="00CE41D3"/>
    <w:rsid w:val="00D20985"/>
    <w:rsid w:val="00D31F73"/>
    <w:rsid w:val="00D32C56"/>
    <w:rsid w:val="00D43DB0"/>
    <w:rsid w:val="00D45AD7"/>
    <w:rsid w:val="00D45CDE"/>
    <w:rsid w:val="00D52226"/>
    <w:rsid w:val="00D5240E"/>
    <w:rsid w:val="00D57F17"/>
    <w:rsid w:val="00D80FBE"/>
    <w:rsid w:val="00D84846"/>
    <w:rsid w:val="00D851C3"/>
    <w:rsid w:val="00DA0C4E"/>
    <w:rsid w:val="00DB5534"/>
    <w:rsid w:val="00DD6933"/>
    <w:rsid w:val="00DF4F29"/>
    <w:rsid w:val="00E03E1A"/>
    <w:rsid w:val="00E17E64"/>
    <w:rsid w:val="00E31728"/>
    <w:rsid w:val="00E4078E"/>
    <w:rsid w:val="00E45DF2"/>
    <w:rsid w:val="00E47CFB"/>
    <w:rsid w:val="00E743A2"/>
    <w:rsid w:val="00E80D68"/>
    <w:rsid w:val="00E83E72"/>
    <w:rsid w:val="00E86422"/>
    <w:rsid w:val="00E96E1E"/>
    <w:rsid w:val="00EA42B5"/>
    <w:rsid w:val="00EA58D8"/>
    <w:rsid w:val="00ED18B5"/>
    <w:rsid w:val="00ED54F0"/>
    <w:rsid w:val="00EF38C0"/>
    <w:rsid w:val="00F042DE"/>
    <w:rsid w:val="00F077B1"/>
    <w:rsid w:val="00F154DA"/>
    <w:rsid w:val="00F2411C"/>
    <w:rsid w:val="00F461B3"/>
    <w:rsid w:val="00F5225E"/>
    <w:rsid w:val="00F64AF9"/>
    <w:rsid w:val="00F662B0"/>
    <w:rsid w:val="00F776B0"/>
    <w:rsid w:val="00F971EC"/>
    <w:rsid w:val="00FA07A4"/>
    <w:rsid w:val="00FB0620"/>
    <w:rsid w:val="00FB55BA"/>
    <w:rsid w:val="00FC5A91"/>
    <w:rsid w:val="00FD0748"/>
    <w:rsid w:val="00FD21A0"/>
    <w:rsid w:val="00F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  <w14:docId w14:val="668DF0D6"/>
  <w15:chartTrackingRefBased/>
  <w15:docId w15:val="{802235C6-4083-40DF-9D1B-523DF595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934C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58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8D8"/>
  </w:style>
  <w:style w:type="paragraph" w:styleId="Pidipagina">
    <w:name w:val="footer"/>
    <w:basedOn w:val="Normale"/>
    <w:link w:val="PidipaginaCarattere"/>
    <w:uiPriority w:val="99"/>
    <w:unhideWhenUsed/>
    <w:rsid w:val="00EA58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8D8"/>
  </w:style>
  <w:style w:type="character" w:styleId="Collegamentoipertestuale">
    <w:name w:val="Hyperlink"/>
    <w:basedOn w:val="Carpredefinitoparagrafo"/>
    <w:uiPriority w:val="99"/>
    <w:unhideWhenUsed/>
    <w:rsid w:val="00F662B0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866D5E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6D5E"/>
    <w:rPr>
      <w:rFonts w:ascii="Garamond" w:eastAsia="Garamond" w:hAnsi="Garamond" w:cs="Garamond"/>
      <w:sz w:val="24"/>
      <w:szCs w:val="24"/>
      <w:lang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43DC"/>
    <w:rPr>
      <w:color w:val="954F72" w:themeColor="followedHyperlink"/>
      <w:u w:val="single"/>
    </w:rPr>
  </w:style>
  <w:style w:type="character" w:customStyle="1" w:styleId="NessunoA">
    <w:name w:val="Nessuno A"/>
    <w:rsid w:val="00817B9B"/>
    <w:rPr>
      <w:lang w:val="it-IT"/>
    </w:rPr>
  </w:style>
  <w:style w:type="paragraph" w:styleId="NormaleWeb">
    <w:name w:val="Normal (Web)"/>
    <w:basedOn w:val="Normale"/>
    <w:uiPriority w:val="99"/>
    <w:semiHidden/>
    <w:unhideWhenUsed/>
    <w:rsid w:val="00F9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rsid w:val="00F971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it-IT"/>
    </w:rPr>
  </w:style>
  <w:style w:type="character" w:styleId="Enfasigrassetto">
    <w:name w:val="Strong"/>
    <w:basedOn w:val="Carpredefinitoparagrafo"/>
    <w:uiPriority w:val="22"/>
    <w:qFormat/>
    <w:rsid w:val="00257EA9"/>
    <w:rPr>
      <w:b/>
      <w:bCs/>
    </w:rPr>
  </w:style>
  <w:style w:type="paragraph" w:customStyle="1" w:styleId="CorpoA">
    <w:name w:val="Corpo A"/>
    <w:rsid w:val="00B66B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it-IT"/>
    </w:rPr>
  </w:style>
  <w:style w:type="character" w:customStyle="1" w:styleId="Hyperlink0">
    <w:name w:val="Hyperlink.0"/>
    <w:basedOn w:val="Carpredefinitoparagrafo"/>
    <w:rsid w:val="00F154DA"/>
    <w:rPr>
      <w:rFonts w:ascii="Garamond" w:eastAsia="Garamond" w:hAnsi="Garamond" w:cs="Garamond"/>
      <w:color w:val="0563C1"/>
      <w:sz w:val="24"/>
      <w:szCs w:val="24"/>
      <w:u w:val="single" w:color="0563C1"/>
    </w:rPr>
  </w:style>
  <w:style w:type="character" w:customStyle="1" w:styleId="Nessuno">
    <w:name w:val="Nessuno"/>
    <w:rsid w:val="00F154DA"/>
  </w:style>
  <w:style w:type="character" w:customStyle="1" w:styleId="Hyperlink1">
    <w:name w:val="Hyperlink.1"/>
    <w:basedOn w:val="Nessuno"/>
    <w:rsid w:val="00F154DA"/>
    <w:rPr>
      <w:rFonts w:ascii="Garamond" w:eastAsia="Garamond" w:hAnsi="Garamond" w:cs="Garamond"/>
      <w:sz w:val="20"/>
      <w:szCs w:val="20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B06336"/>
    <w:pPr>
      <w:widowControl w:val="0"/>
      <w:autoSpaceDE w:val="0"/>
      <w:autoSpaceDN w:val="0"/>
      <w:spacing w:after="120" w:line="480" w:lineRule="auto"/>
    </w:pPr>
    <w:rPr>
      <w:rFonts w:ascii="Garamond" w:eastAsia="Garamond" w:hAnsi="Garamond" w:cs="Garamond"/>
      <w:lang w:eastAsia="it-IT" w:bidi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06336"/>
    <w:rPr>
      <w:rFonts w:ascii="Garamond" w:eastAsia="Garamond" w:hAnsi="Garamond" w:cs="Garamond"/>
      <w:lang w:eastAsia="it-IT" w:bidi="it-IT"/>
    </w:rPr>
  </w:style>
  <w:style w:type="paragraph" w:styleId="Paragrafoelenco">
    <w:name w:val="List Paragraph"/>
    <w:basedOn w:val="Normale"/>
    <w:uiPriority w:val="34"/>
    <w:qFormat/>
    <w:rsid w:val="00A30CA7"/>
    <w:pPr>
      <w:spacing w:after="200" w:line="276" w:lineRule="auto"/>
      <w:ind w:left="720"/>
      <w:contextualSpacing/>
    </w:pPr>
    <w:rPr>
      <w:lang w:val="fr-FR"/>
    </w:rPr>
  </w:style>
  <w:style w:type="character" w:customStyle="1" w:styleId="object">
    <w:name w:val="object"/>
    <w:basedOn w:val="Carpredefinitoparagrafo"/>
    <w:rsid w:val="00AD1C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627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4C4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934C45"/>
    <w:rPr>
      <w:i/>
      <w:iCs/>
    </w:rPr>
  </w:style>
  <w:style w:type="character" w:customStyle="1" w:styleId="ng-star-inserted">
    <w:name w:val="ng-star-inserted"/>
    <w:basedOn w:val="Carpredefinitoparagrafo"/>
    <w:rsid w:val="0066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.r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.stampa@museocitta.r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Kobets</dc:creator>
  <cp:keywords/>
  <dc:description/>
  <cp:lastModifiedBy>BOSCHETTI FRANCESCA ALESSANDRA</cp:lastModifiedBy>
  <cp:revision>7</cp:revision>
  <cp:lastPrinted>2025-10-15T14:44:00Z</cp:lastPrinted>
  <dcterms:created xsi:type="dcterms:W3CDTF">2025-10-15T10:09:00Z</dcterms:created>
  <dcterms:modified xsi:type="dcterms:W3CDTF">2025-10-15T14:44:00Z</dcterms:modified>
</cp:coreProperties>
</file>