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6D4D" w14:textId="77777777" w:rsidR="00DA5B4C" w:rsidRDefault="00DA5B4C">
      <w:pPr>
        <w:rPr>
          <w:rFonts w:ascii="Arial" w:eastAsia="Times New Roman" w:hAnsi="Arial" w:cs="Arial"/>
          <w:color w:val="212121"/>
          <w:lang w:eastAsia="it-IT"/>
        </w:rPr>
      </w:pPr>
      <w:r>
        <w:rPr>
          <w:rFonts w:ascii="Arial" w:hAnsi="Arial" w:cs="Arial"/>
          <w:b/>
          <w:noProof/>
          <w:lang w:eastAsia="it-IT"/>
        </w:rPr>
        <w:drawing>
          <wp:inline distT="0" distB="0" distL="0" distR="0" wp14:anchorId="68492277" wp14:editId="2EBEB650">
            <wp:extent cx="2948940" cy="3810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E86E" w14:textId="77777777" w:rsidR="00DA5B4C" w:rsidRDefault="00DA5B4C">
      <w:pPr>
        <w:rPr>
          <w:rFonts w:ascii="Arial" w:eastAsia="Times New Roman" w:hAnsi="Arial" w:cs="Arial"/>
          <w:color w:val="212121"/>
          <w:lang w:eastAsia="it-IT"/>
        </w:rPr>
      </w:pPr>
    </w:p>
    <w:p w14:paraId="7B1DAC68" w14:textId="77777777" w:rsidR="00DA5B4C" w:rsidRDefault="00DA5B4C">
      <w:pPr>
        <w:rPr>
          <w:rFonts w:ascii="Arial" w:eastAsia="Times New Roman" w:hAnsi="Arial" w:cs="Arial"/>
          <w:i/>
          <w:iCs/>
          <w:color w:val="212121"/>
          <w:lang w:eastAsia="it-IT"/>
        </w:rPr>
      </w:pPr>
      <w:r w:rsidRPr="00DA5B4C">
        <w:rPr>
          <w:rFonts w:ascii="Arial" w:eastAsia="Times New Roman" w:hAnsi="Arial" w:cs="Arial"/>
          <w:i/>
          <w:iCs/>
          <w:color w:val="212121"/>
          <w:lang w:eastAsia="it-IT"/>
        </w:rPr>
        <w:t>Comunicato stampa</w:t>
      </w:r>
    </w:p>
    <w:p w14:paraId="190FF6B1" w14:textId="12F95491" w:rsidR="00E40A8E" w:rsidRPr="00E40A8E" w:rsidRDefault="00E40A8E" w:rsidP="00E40A8E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PALAZZO ROVERELLA: PRESENTATE LE NUOVE SALE ESPOSITIVE DELLA PINACOTECA. UN PERCORSO RINNOVATO PER VALORIZZARE LA GRANDE ARTE VENETA</w:t>
      </w:r>
      <w:r w:rsidR="00333A42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.</w:t>
      </w:r>
    </w:p>
    <w:p w14:paraId="1477A4D1" w14:textId="6177BB12" w:rsidR="00E40A8E" w:rsidRPr="00E40A8E" w:rsidRDefault="00E40A8E" w:rsidP="00E40A8E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Fondazione Cariparo</w:t>
      </w:r>
      <w:r w:rsidR="009A3404" w:rsidRPr="00A87BF2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, Comune di Rovigo, Accademia dei Concordi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 </w:t>
      </w:r>
      <w:r w:rsidR="009A3404" w:rsidRPr="00A87BF2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e Diocesi di </w:t>
      </w:r>
      <w:r w:rsidR="00A87BF2" w:rsidRPr="00A87BF2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Adria-Rovigo</w:t>
      </w:r>
      <w:r w:rsidR="00A87BF2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ha</w:t>
      </w:r>
      <w:r w:rsidR="00A87BF2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nno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presentato oggi le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nuove sale espositive della Pinacoteca Accademico-Comunale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allestite al piano nobile di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Palazzo Roverella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sede espositiva gestita dalla Fondazione in convenzione con il Comune di Rovigo, l’Accademia dei Concordi e il Seminario Vescovile di Adria-Rovigo.</w:t>
      </w:r>
    </w:p>
    <w:p w14:paraId="471D9C18" w14:textId="77777777" w:rsidR="00E40A8E" w:rsidRPr="00E40A8E" w:rsidRDefault="00E40A8E" w:rsidP="00E40A8E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Le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nuove sale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presentano </w:t>
      </w:r>
      <w:r w:rsidRPr="00333A42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due nuclei di opere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di grande valore e originalità, che arricchiscono il percorso espositivo e ne ampliano la narrazione.</w:t>
      </w:r>
    </w:p>
    <w:p w14:paraId="55FA2DC4" w14:textId="77777777" w:rsidR="00E40A8E" w:rsidRPr="00E40A8E" w:rsidRDefault="00E40A8E" w:rsidP="00E40A8E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La prima è dedicata al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Seicento Veneto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e nasce da una storica disputa sulla suddivisione del lascito Silvestri. Qui trovano spazio capolavori barocchi che, con teatralità e forza espressiva, sovvertono i canoni rinascimentali per privilegiare l’edonismo e lo stupore, anche nei soggetti sacri.</w:t>
      </w:r>
    </w:p>
    <w:p w14:paraId="79BAAB5D" w14:textId="77777777" w:rsidR="00E40A8E" w:rsidRPr="00E40A8E" w:rsidRDefault="00E40A8E" w:rsidP="00E40A8E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La seconda sala è interamente dedicata a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Mario Cavaglieri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pittore rodigino di fama internazionale, attivo tra Padova e Parigi, che tra il 1913 e il 1925 conquistò il pubblico più raffinato con uno stile elegante e mondano. La collezione nasce dal suo lascito testamentario alla città, a cui rimase sempre legato, tanto da firmare le sue ultime opere con la dicitura “Mario Cavaglieri di Rovigo”.</w:t>
      </w:r>
    </w:p>
    <w:p w14:paraId="094D15F6" w14:textId="67961495" w:rsidR="00E40A8E" w:rsidRPr="00E40A8E" w:rsidRDefault="00E40A8E" w:rsidP="00E40A8E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AF4336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Nel rispetto della storia e dell’identità della Pinacoteca, </w:t>
      </w:r>
      <w:r w:rsidRPr="00AF4336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due sale storiche </w:t>
      </w:r>
      <w:r w:rsidR="00E1576F" w:rsidRPr="00AF4336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non </w:t>
      </w:r>
      <w:r w:rsidRPr="00AF4336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sono state</w:t>
      </w:r>
      <w:r w:rsidR="008E3657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 xml:space="preserve"> invece </w:t>
      </w:r>
      <w:r w:rsidR="00E1576F" w:rsidRPr="00AF4336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modificate</w:t>
      </w:r>
      <w:r w:rsidRPr="00AF4336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:</w:t>
      </w:r>
    </w:p>
    <w:p w14:paraId="6D50258D" w14:textId="77777777" w:rsidR="00E40A8E" w:rsidRPr="00E40A8E" w:rsidRDefault="00E40A8E" w:rsidP="00E40A8E">
      <w:pPr>
        <w:numPr>
          <w:ilvl w:val="0"/>
          <w:numId w:val="13"/>
        </w:num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quella dedicata a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Giovanni Bellini e ai Belliniani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un unicum a livello veneto, con opere del maestro e della sua bottega;</w:t>
      </w:r>
    </w:p>
    <w:p w14:paraId="36BD925A" w14:textId="77777777" w:rsidR="00E40A8E" w:rsidRPr="00E40A8E" w:rsidRDefault="00E40A8E" w:rsidP="00E40A8E">
      <w:pPr>
        <w:numPr>
          <w:ilvl w:val="0"/>
          <w:numId w:val="13"/>
        </w:num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quella dei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Ritratti Accademici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nucleo fondativo della collezione, con capolavori di Tiepolo, Piazzetta, Nogari, Pittoni e Longhi, commissionati nel Settecento per celebrare i grandi rodigini del passato.</w:t>
      </w:r>
    </w:p>
    <w:p w14:paraId="2D3689D3" w14:textId="3F6F06B1" w:rsidR="00E40A8E" w:rsidRDefault="00E40A8E" w:rsidP="00A87BF2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Per la prima volta, in quest’ultima sala, trova posto anche la </w:t>
      </w:r>
      <w:r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scultura lignea di San Gaetano da Thiene</w:t>
      </w:r>
      <w:r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, patrono dell’Accademia, recentemente restaurata e realizzata su disegno di Giambattista Piazzetta</w:t>
      </w:r>
      <w:r w:rsidR="009A3404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.</w:t>
      </w:r>
    </w:p>
    <w:p w14:paraId="67784A64" w14:textId="5E9CE7C6" w:rsidR="00026952" w:rsidRPr="00E40A8E" w:rsidRDefault="001C00D7" w:rsidP="00543232">
      <w:pPr>
        <w:jc w:val="both"/>
        <w:rPr>
          <w:rFonts w:asciiTheme="minorBidi" w:eastAsia="Times New Roman" w:hAnsiTheme="minorBidi"/>
          <w:color w:val="212121"/>
          <w:sz w:val="24"/>
          <w:szCs w:val="24"/>
          <w:lang w:eastAsia="it-IT"/>
        </w:rPr>
      </w:pPr>
      <w:r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>Si tratta di una selezione</w:t>
      </w:r>
      <w:r w:rsidR="00543232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certamente</w:t>
      </w:r>
      <w:r w:rsidR="007C082D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parziale, che tuttavia ben</w:t>
      </w:r>
      <w:r w:rsidR="00F0152C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rappresenta la collezione della</w:t>
      </w:r>
      <w:r w:rsidR="00026952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Pinacoteca, una delle più importanti raccolte pittoriche di arte veneta</w:t>
      </w:r>
      <w:r w:rsidR="00543232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che</w:t>
      </w:r>
      <w:r w:rsidR="00026952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si compone di </w:t>
      </w:r>
      <w:r w:rsidR="00026952" w:rsidRPr="006F5DBC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419 opere</w:t>
      </w:r>
      <w:r w:rsidR="00026952" w:rsidRPr="006F5DBC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provenienti</w:t>
      </w:r>
      <w:r w:rsidR="00026952"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dalla collezione dell’Accademia dei Concordi e del Comune</w:t>
      </w:r>
      <w:r w:rsidR="00D05A1B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di Rovigo</w:t>
      </w:r>
      <w:r w:rsidR="00026952"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, </w:t>
      </w:r>
      <w:r w:rsidR="00D05A1B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a </w:t>
      </w:r>
      <w:r w:rsidR="00026952"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cui si aggiungono </w:t>
      </w:r>
      <w:r w:rsidR="00026952"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192 dipinti</w:t>
      </w:r>
      <w:r w:rsidR="00026952"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del Seminario Vescovile, in gran parte derivanti dal </w:t>
      </w:r>
      <w:r w:rsidR="00026952" w:rsidRPr="00E40A8E">
        <w:rPr>
          <w:rFonts w:asciiTheme="minorBidi" w:eastAsia="Times New Roman" w:hAnsiTheme="minorBidi"/>
          <w:b/>
          <w:bCs/>
          <w:color w:val="212121"/>
          <w:sz w:val="24"/>
          <w:szCs w:val="24"/>
          <w:lang w:eastAsia="it-IT"/>
        </w:rPr>
        <w:t>lascito Silvestri</w:t>
      </w:r>
      <w:r w:rsidR="00026952" w:rsidRPr="00E40A8E">
        <w:rPr>
          <w:rFonts w:asciiTheme="minorBidi" w:eastAsia="Times New Roman" w:hAnsiTheme="minorBidi"/>
          <w:color w:val="212121"/>
          <w:sz w:val="24"/>
          <w:szCs w:val="24"/>
          <w:lang w:eastAsia="it-IT"/>
        </w:rPr>
        <w:t xml:space="preserve"> e da successive acquisizioni da chiese del Polesine.</w:t>
      </w:r>
    </w:p>
    <w:p w14:paraId="19E9596E" w14:textId="5EEFC0A7" w:rsidR="00485926" w:rsidRPr="00A87BF2" w:rsidRDefault="00FF42AE" w:rsidP="00A87BF2">
      <w:pPr>
        <w:jc w:val="right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Rovigo</w:t>
      </w:r>
      <w:r w:rsidR="00485926" w:rsidRPr="00A87BF2">
        <w:rPr>
          <w:rFonts w:asciiTheme="minorBidi" w:hAnsiTheme="minorBidi"/>
          <w:i/>
          <w:iCs/>
          <w:sz w:val="24"/>
          <w:szCs w:val="24"/>
        </w:rPr>
        <w:t xml:space="preserve">, </w:t>
      </w:r>
      <w:r w:rsidR="00D06579" w:rsidRPr="00A87BF2">
        <w:rPr>
          <w:rFonts w:asciiTheme="minorBidi" w:hAnsiTheme="minorBidi"/>
          <w:i/>
          <w:iCs/>
          <w:sz w:val="24"/>
          <w:szCs w:val="24"/>
        </w:rPr>
        <w:t>3</w:t>
      </w:r>
      <w:r w:rsidR="00485926" w:rsidRPr="00A87BF2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D06579" w:rsidRPr="00A87BF2">
        <w:rPr>
          <w:rFonts w:asciiTheme="minorBidi" w:hAnsiTheme="minorBidi"/>
          <w:i/>
          <w:iCs/>
          <w:sz w:val="24"/>
          <w:szCs w:val="24"/>
        </w:rPr>
        <w:t>ottobre</w:t>
      </w:r>
      <w:r w:rsidR="00485926" w:rsidRPr="00A87BF2">
        <w:rPr>
          <w:rFonts w:asciiTheme="minorBidi" w:hAnsiTheme="minorBidi"/>
          <w:i/>
          <w:iCs/>
          <w:sz w:val="24"/>
          <w:szCs w:val="24"/>
        </w:rPr>
        <w:t xml:space="preserve"> 202</w:t>
      </w:r>
      <w:r w:rsidR="001F525F" w:rsidRPr="00A87BF2">
        <w:rPr>
          <w:rFonts w:asciiTheme="minorBidi" w:hAnsiTheme="minorBidi"/>
          <w:i/>
          <w:iCs/>
          <w:sz w:val="24"/>
          <w:szCs w:val="24"/>
        </w:rPr>
        <w:t>5</w:t>
      </w:r>
    </w:p>
    <w:p w14:paraId="11BDDB4B" w14:textId="77777777" w:rsidR="00A87BF2" w:rsidRDefault="00A87BF2" w:rsidP="00485926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31906954" w14:textId="21609842" w:rsidR="00485926" w:rsidRPr="008B0B2B" w:rsidRDefault="00485926" w:rsidP="00485926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8B0B2B">
        <w:rPr>
          <w:rFonts w:asciiTheme="minorBidi" w:hAnsiTheme="minorBidi"/>
          <w:sz w:val="20"/>
          <w:szCs w:val="20"/>
        </w:rPr>
        <w:t>Fondazione Cassa di Risparmio di Padova e Rovigo</w:t>
      </w:r>
    </w:p>
    <w:p w14:paraId="0C258B18" w14:textId="77777777" w:rsidR="00485926" w:rsidRPr="008B0B2B" w:rsidRDefault="00485926" w:rsidP="00485926">
      <w:pPr>
        <w:spacing w:after="0" w:line="240" w:lineRule="auto"/>
        <w:rPr>
          <w:rFonts w:asciiTheme="minorBidi" w:hAnsiTheme="minorBidi"/>
          <w:i/>
          <w:sz w:val="20"/>
          <w:szCs w:val="20"/>
        </w:rPr>
      </w:pPr>
      <w:r w:rsidRPr="008B0B2B">
        <w:rPr>
          <w:rFonts w:asciiTheme="minorBidi" w:hAnsiTheme="minorBidi"/>
          <w:i/>
          <w:sz w:val="20"/>
          <w:szCs w:val="20"/>
        </w:rPr>
        <w:t>Media Relation</w:t>
      </w:r>
    </w:p>
    <w:p w14:paraId="1755C773" w14:textId="77777777" w:rsidR="00485926" w:rsidRPr="008B0B2B" w:rsidRDefault="00485926" w:rsidP="00485926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8B0B2B">
        <w:rPr>
          <w:rFonts w:asciiTheme="minorBidi" w:hAnsiTheme="minorBidi"/>
          <w:sz w:val="20"/>
          <w:szCs w:val="20"/>
        </w:rPr>
        <w:t xml:space="preserve">Roberto Fioretto - Responsabile Ufficio Comunicazione </w:t>
      </w:r>
    </w:p>
    <w:p w14:paraId="50D1554D" w14:textId="24EC3751" w:rsidR="00485926" w:rsidRPr="008B0B2B" w:rsidRDefault="00485926" w:rsidP="00485926">
      <w:pPr>
        <w:spacing w:after="0" w:line="240" w:lineRule="auto"/>
        <w:rPr>
          <w:rFonts w:asciiTheme="minorBidi" w:hAnsiTheme="minorBidi"/>
          <w:sz w:val="20"/>
          <w:szCs w:val="20"/>
          <w:lang w:val="en-US"/>
        </w:rPr>
      </w:pPr>
      <w:r w:rsidRPr="008B0B2B">
        <w:rPr>
          <w:rFonts w:asciiTheme="minorBidi" w:hAnsiTheme="minorBidi"/>
          <w:sz w:val="20"/>
          <w:szCs w:val="20"/>
          <w:lang w:val="en-US"/>
        </w:rPr>
        <w:t>Tel. 049 82348</w:t>
      </w:r>
      <w:r w:rsidR="00601676" w:rsidRPr="008B0B2B">
        <w:rPr>
          <w:rFonts w:asciiTheme="minorBidi" w:hAnsiTheme="minorBidi"/>
          <w:sz w:val="20"/>
          <w:szCs w:val="20"/>
          <w:lang w:val="en-US"/>
        </w:rPr>
        <w:t>34</w:t>
      </w:r>
      <w:r w:rsidRPr="008B0B2B">
        <w:rPr>
          <w:rFonts w:asciiTheme="minorBidi" w:hAnsiTheme="minorBidi"/>
          <w:sz w:val="20"/>
          <w:szCs w:val="20"/>
          <w:lang w:val="en-US"/>
        </w:rPr>
        <w:t xml:space="preserve"> </w:t>
      </w:r>
      <w:r w:rsidR="008C39A4" w:rsidRPr="008B0B2B">
        <w:rPr>
          <w:rFonts w:asciiTheme="minorBidi" w:hAnsiTheme="minorBidi"/>
          <w:sz w:val="20"/>
          <w:szCs w:val="20"/>
          <w:lang w:val="en-US"/>
        </w:rPr>
        <w:t>– 347 3095504 –</w:t>
      </w:r>
      <w:r w:rsidRPr="008B0B2B">
        <w:rPr>
          <w:rFonts w:asciiTheme="minorBidi" w:hAnsiTheme="minorBidi"/>
          <w:sz w:val="20"/>
          <w:szCs w:val="20"/>
          <w:lang w:val="en-US"/>
        </w:rPr>
        <w:t xml:space="preserve"> </w:t>
      </w:r>
      <w:hyperlink r:id="rId9" w:history="1">
        <w:r w:rsidRPr="008B0B2B">
          <w:rPr>
            <w:rStyle w:val="Collegamentoipertestuale"/>
            <w:rFonts w:asciiTheme="minorBidi" w:hAnsiTheme="minorBidi"/>
            <w:sz w:val="20"/>
            <w:szCs w:val="20"/>
            <w:lang w:val="en-US"/>
          </w:rPr>
          <w:t>roberto.fioretto@fondazionecariparo.it</w:t>
        </w:r>
      </w:hyperlink>
    </w:p>
    <w:p w14:paraId="1763BCA7" w14:textId="55969184" w:rsidR="00DA5B4C" w:rsidRPr="008C39A4" w:rsidRDefault="00DA5B4C" w:rsidP="00D06F10">
      <w:pPr>
        <w:spacing w:after="0" w:line="240" w:lineRule="auto"/>
        <w:rPr>
          <w:lang w:val="en-US"/>
        </w:rPr>
      </w:pPr>
    </w:p>
    <w:sectPr w:rsidR="00DA5B4C" w:rsidRPr="008C39A4" w:rsidSect="00FC793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in Sans Pro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F2"/>
    <w:multiLevelType w:val="hybridMultilevel"/>
    <w:tmpl w:val="8D9C2268"/>
    <w:lvl w:ilvl="0" w:tplc="A46C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3A78"/>
    <w:multiLevelType w:val="hybridMultilevel"/>
    <w:tmpl w:val="B5A8A0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B8B"/>
    <w:multiLevelType w:val="hybridMultilevel"/>
    <w:tmpl w:val="71321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6E78"/>
    <w:multiLevelType w:val="hybridMultilevel"/>
    <w:tmpl w:val="4F78FEAA"/>
    <w:lvl w:ilvl="0" w:tplc="A46C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25B17"/>
    <w:multiLevelType w:val="hybridMultilevel"/>
    <w:tmpl w:val="3DA43C58"/>
    <w:lvl w:ilvl="0" w:tplc="D6284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002A"/>
    <w:multiLevelType w:val="multilevel"/>
    <w:tmpl w:val="0A9C563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46B75BD"/>
    <w:multiLevelType w:val="multilevel"/>
    <w:tmpl w:val="4008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F34BC7"/>
    <w:multiLevelType w:val="hybridMultilevel"/>
    <w:tmpl w:val="E9CA97F4"/>
    <w:lvl w:ilvl="0" w:tplc="F620E962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67F03"/>
    <w:multiLevelType w:val="hybridMultilevel"/>
    <w:tmpl w:val="F3209D16"/>
    <w:lvl w:ilvl="0" w:tplc="D6284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A4148"/>
    <w:multiLevelType w:val="multilevel"/>
    <w:tmpl w:val="320A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451C5"/>
    <w:multiLevelType w:val="multilevel"/>
    <w:tmpl w:val="673E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D0D2F"/>
    <w:multiLevelType w:val="hybridMultilevel"/>
    <w:tmpl w:val="A67087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CC1548"/>
    <w:multiLevelType w:val="hybridMultilevel"/>
    <w:tmpl w:val="F3A6E202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28522327">
    <w:abstractNumId w:val="0"/>
  </w:num>
  <w:num w:numId="2" w16cid:durableId="1433015668">
    <w:abstractNumId w:val="3"/>
  </w:num>
  <w:num w:numId="3" w16cid:durableId="1802722954">
    <w:abstractNumId w:val="1"/>
  </w:num>
  <w:num w:numId="4" w16cid:durableId="509490851">
    <w:abstractNumId w:val="7"/>
  </w:num>
  <w:num w:numId="5" w16cid:durableId="1158153193">
    <w:abstractNumId w:val="4"/>
  </w:num>
  <w:num w:numId="6" w16cid:durableId="1722317873">
    <w:abstractNumId w:val="8"/>
  </w:num>
  <w:num w:numId="7" w16cid:durableId="1631859146">
    <w:abstractNumId w:val="5"/>
  </w:num>
  <w:num w:numId="8" w16cid:durableId="1021274432">
    <w:abstractNumId w:val="11"/>
  </w:num>
  <w:num w:numId="9" w16cid:durableId="361320189">
    <w:abstractNumId w:val="12"/>
  </w:num>
  <w:num w:numId="10" w16cid:durableId="1357736654">
    <w:abstractNumId w:val="2"/>
  </w:num>
  <w:num w:numId="11" w16cid:durableId="1501699848">
    <w:abstractNumId w:val="10"/>
  </w:num>
  <w:num w:numId="12" w16cid:durableId="1507745662">
    <w:abstractNumId w:val="6"/>
  </w:num>
  <w:num w:numId="13" w16cid:durableId="811288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3A"/>
    <w:rsid w:val="00003F02"/>
    <w:rsid w:val="00010227"/>
    <w:rsid w:val="0001282A"/>
    <w:rsid w:val="00014EA5"/>
    <w:rsid w:val="00020F13"/>
    <w:rsid w:val="00026952"/>
    <w:rsid w:val="00030D09"/>
    <w:rsid w:val="00031079"/>
    <w:rsid w:val="000359EC"/>
    <w:rsid w:val="000409D7"/>
    <w:rsid w:val="00044ED6"/>
    <w:rsid w:val="000460FC"/>
    <w:rsid w:val="00063943"/>
    <w:rsid w:val="00064A17"/>
    <w:rsid w:val="000671D2"/>
    <w:rsid w:val="00070238"/>
    <w:rsid w:val="000908E3"/>
    <w:rsid w:val="000943B4"/>
    <w:rsid w:val="000945D4"/>
    <w:rsid w:val="0009625C"/>
    <w:rsid w:val="00097132"/>
    <w:rsid w:val="000A40DE"/>
    <w:rsid w:val="000A453C"/>
    <w:rsid w:val="000B3C7B"/>
    <w:rsid w:val="000B732F"/>
    <w:rsid w:val="000C618D"/>
    <w:rsid w:val="000C70ED"/>
    <w:rsid w:val="000C7B2C"/>
    <w:rsid w:val="000D0468"/>
    <w:rsid w:val="000D6FC2"/>
    <w:rsid w:val="000F0B96"/>
    <w:rsid w:val="000F3A71"/>
    <w:rsid w:val="0011038F"/>
    <w:rsid w:val="001147E6"/>
    <w:rsid w:val="001177F0"/>
    <w:rsid w:val="00125874"/>
    <w:rsid w:val="0013212E"/>
    <w:rsid w:val="00135624"/>
    <w:rsid w:val="00136C39"/>
    <w:rsid w:val="00141458"/>
    <w:rsid w:val="00146327"/>
    <w:rsid w:val="001736DF"/>
    <w:rsid w:val="001801CB"/>
    <w:rsid w:val="00184822"/>
    <w:rsid w:val="001860D0"/>
    <w:rsid w:val="0019487C"/>
    <w:rsid w:val="001A4F7A"/>
    <w:rsid w:val="001B0894"/>
    <w:rsid w:val="001B43FA"/>
    <w:rsid w:val="001C00D7"/>
    <w:rsid w:val="001C0863"/>
    <w:rsid w:val="001C27AF"/>
    <w:rsid w:val="001F1C37"/>
    <w:rsid w:val="001F525F"/>
    <w:rsid w:val="00210001"/>
    <w:rsid w:val="00215956"/>
    <w:rsid w:val="00217FF2"/>
    <w:rsid w:val="002210F0"/>
    <w:rsid w:val="0023481C"/>
    <w:rsid w:val="00240462"/>
    <w:rsid w:val="0025416F"/>
    <w:rsid w:val="00254C5D"/>
    <w:rsid w:val="00265823"/>
    <w:rsid w:val="002832AF"/>
    <w:rsid w:val="00292AFA"/>
    <w:rsid w:val="002B01C5"/>
    <w:rsid w:val="002B6DFB"/>
    <w:rsid w:val="002C5A36"/>
    <w:rsid w:val="002C6F72"/>
    <w:rsid w:val="002D438B"/>
    <w:rsid w:val="002D4668"/>
    <w:rsid w:val="002F25E9"/>
    <w:rsid w:val="002F41EF"/>
    <w:rsid w:val="002F44FC"/>
    <w:rsid w:val="00316B69"/>
    <w:rsid w:val="00317693"/>
    <w:rsid w:val="003265B3"/>
    <w:rsid w:val="00333A42"/>
    <w:rsid w:val="003511DF"/>
    <w:rsid w:val="00366058"/>
    <w:rsid w:val="00366761"/>
    <w:rsid w:val="00370A49"/>
    <w:rsid w:val="00383237"/>
    <w:rsid w:val="003911CB"/>
    <w:rsid w:val="003C7FE4"/>
    <w:rsid w:val="003D6CBC"/>
    <w:rsid w:val="003D71B2"/>
    <w:rsid w:val="00412CC0"/>
    <w:rsid w:val="00432AC3"/>
    <w:rsid w:val="004458C0"/>
    <w:rsid w:val="00456B14"/>
    <w:rsid w:val="004713F3"/>
    <w:rsid w:val="004731AA"/>
    <w:rsid w:val="00485926"/>
    <w:rsid w:val="0049164F"/>
    <w:rsid w:val="004D33B9"/>
    <w:rsid w:val="004D7418"/>
    <w:rsid w:val="004F3BD6"/>
    <w:rsid w:val="00507014"/>
    <w:rsid w:val="005127B8"/>
    <w:rsid w:val="00513145"/>
    <w:rsid w:val="00514D51"/>
    <w:rsid w:val="00520048"/>
    <w:rsid w:val="005252F5"/>
    <w:rsid w:val="005315DA"/>
    <w:rsid w:val="00535E65"/>
    <w:rsid w:val="00536E21"/>
    <w:rsid w:val="00542A6C"/>
    <w:rsid w:val="00543232"/>
    <w:rsid w:val="0056446D"/>
    <w:rsid w:val="005755FC"/>
    <w:rsid w:val="005831A5"/>
    <w:rsid w:val="005A7B50"/>
    <w:rsid w:val="005B43CC"/>
    <w:rsid w:val="005C75F9"/>
    <w:rsid w:val="005E2DEB"/>
    <w:rsid w:val="005E674E"/>
    <w:rsid w:val="00601676"/>
    <w:rsid w:val="00607ABD"/>
    <w:rsid w:val="0061264F"/>
    <w:rsid w:val="006179DD"/>
    <w:rsid w:val="0062026E"/>
    <w:rsid w:val="006209D7"/>
    <w:rsid w:val="00626317"/>
    <w:rsid w:val="0066224B"/>
    <w:rsid w:val="00662FBD"/>
    <w:rsid w:val="00663BA4"/>
    <w:rsid w:val="00672FDB"/>
    <w:rsid w:val="006747CB"/>
    <w:rsid w:val="00677453"/>
    <w:rsid w:val="0069596B"/>
    <w:rsid w:val="006A629D"/>
    <w:rsid w:val="006B0A06"/>
    <w:rsid w:val="006B48AF"/>
    <w:rsid w:val="006B7C7B"/>
    <w:rsid w:val="006C724A"/>
    <w:rsid w:val="006D089E"/>
    <w:rsid w:val="006F5DBC"/>
    <w:rsid w:val="0070260A"/>
    <w:rsid w:val="00702C3F"/>
    <w:rsid w:val="00711265"/>
    <w:rsid w:val="00712230"/>
    <w:rsid w:val="0071277A"/>
    <w:rsid w:val="007364B8"/>
    <w:rsid w:val="00740A63"/>
    <w:rsid w:val="0074473F"/>
    <w:rsid w:val="00762BE6"/>
    <w:rsid w:val="00771F76"/>
    <w:rsid w:val="00783E05"/>
    <w:rsid w:val="00790754"/>
    <w:rsid w:val="007A36B4"/>
    <w:rsid w:val="007B1B93"/>
    <w:rsid w:val="007C082D"/>
    <w:rsid w:val="007C6B54"/>
    <w:rsid w:val="007C766D"/>
    <w:rsid w:val="007C7CF2"/>
    <w:rsid w:val="007D6938"/>
    <w:rsid w:val="008005F6"/>
    <w:rsid w:val="00807257"/>
    <w:rsid w:val="0081597F"/>
    <w:rsid w:val="00815F3B"/>
    <w:rsid w:val="00825CB5"/>
    <w:rsid w:val="00833C16"/>
    <w:rsid w:val="008359C1"/>
    <w:rsid w:val="008362F7"/>
    <w:rsid w:val="00842057"/>
    <w:rsid w:val="00842C06"/>
    <w:rsid w:val="0084349C"/>
    <w:rsid w:val="00850429"/>
    <w:rsid w:val="00875E59"/>
    <w:rsid w:val="00886AA6"/>
    <w:rsid w:val="008923F9"/>
    <w:rsid w:val="0089279E"/>
    <w:rsid w:val="00897FDF"/>
    <w:rsid w:val="008A0C8D"/>
    <w:rsid w:val="008A1BD6"/>
    <w:rsid w:val="008B0B2B"/>
    <w:rsid w:val="008C25AD"/>
    <w:rsid w:val="008C29CD"/>
    <w:rsid w:val="008C39A4"/>
    <w:rsid w:val="008C561C"/>
    <w:rsid w:val="008D1BB3"/>
    <w:rsid w:val="008E3657"/>
    <w:rsid w:val="008E3921"/>
    <w:rsid w:val="008F1DB4"/>
    <w:rsid w:val="0092252A"/>
    <w:rsid w:val="009225B5"/>
    <w:rsid w:val="0092523A"/>
    <w:rsid w:val="00926BA6"/>
    <w:rsid w:val="009470F3"/>
    <w:rsid w:val="0095599B"/>
    <w:rsid w:val="0095647B"/>
    <w:rsid w:val="0095739D"/>
    <w:rsid w:val="00971427"/>
    <w:rsid w:val="009910F3"/>
    <w:rsid w:val="00992600"/>
    <w:rsid w:val="00996C40"/>
    <w:rsid w:val="009A0AA4"/>
    <w:rsid w:val="009A3404"/>
    <w:rsid w:val="009A6103"/>
    <w:rsid w:val="009B2218"/>
    <w:rsid w:val="009B78DF"/>
    <w:rsid w:val="009C0287"/>
    <w:rsid w:val="009C0DA4"/>
    <w:rsid w:val="009C21EE"/>
    <w:rsid w:val="009C765F"/>
    <w:rsid w:val="009E327A"/>
    <w:rsid w:val="009E41AF"/>
    <w:rsid w:val="009F2DE1"/>
    <w:rsid w:val="009F47AB"/>
    <w:rsid w:val="009F4ABC"/>
    <w:rsid w:val="009F7EBA"/>
    <w:rsid w:val="00A07DEC"/>
    <w:rsid w:val="00A13E81"/>
    <w:rsid w:val="00A335E9"/>
    <w:rsid w:val="00A34700"/>
    <w:rsid w:val="00A3666A"/>
    <w:rsid w:val="00A535FF"/>
    <w:rsid w:val="00A61642"/>
    <w:rsid w:val="00A74613"/>
    <w:rsid w:val="00A87BF2"/>
    <w:rsid w:val="00A951E7"/>
    <w:rsid w:val="00AA0397"/>
    <w:rsid w:val="00AA3DAF"/>
    <w:rsid w:val="00AB3E21"/>
    <w:rsid w:val="00AC2C26"/>
    <w:rsid w:val="00AC39B1"/>
    <w:rsid w:val="00AC6C49"/>
    <w:rsid w:val="00AD5214"/>
    <w:rsid w:val="00AE47D4"/>
    <w:rsid w:val="00AE6030"/>
    <w:rsid w:val="00AE752A"/>
    <w:rsid w:val="00AE7750"/>
    <w:rsid w:val="00AE7BF0"/>
    <w:rsid w:val="00AF4336"/>
    <w:rsid w:val="00AF6239"/>
    <w:rsid w:val="00B01222"/>
    <w:rsid w:val="00B11809"/>
    <w:rsid w:val="00B37DE7"/>
    <w:rsid w:val="00B54184"/>
    <w:rsid w:val="00B550DD"/>
    <w:rsid w:val="00B644DB"/>
    <w:rsid w:val="00B65722"/>
    <w:rsid w:val="00B65E7A"/>
    <w:rsid w:val="00B6792E"/>
    <w:rsid w:val="00B701E6"/>
    <w:rsid w:val="00B76820"/>
    <w:rsid w:val="00B85625"/>
    <w:rsid w:val="00B85DAB"/>
    <w:rsid w:val="00B8637D"/>
    <w:rsid w:val="00B937F2"/>
    <w:rsid w:val="00BC1F5B"/>
    <w:rsid w:val="00BE0A7B"/>
    <w:rsid w:val="00BE5D07"/>
    <w:rsid w:val="00C123E2"/>
    <w:rsid w:val="00C156F2"/>
    <w:rsid w:val="00C32309"/>
    <w:rsid w:val="00C373B9"/>
    <w:rsid w:val="00C76395"/>
    <w:rsid w:val="00C964E5"/>
    <w:rsid w:val="00CA5974"/>
    <w:rsid w:val="00CB4891"/>
    <w:rsid w:val="00CC5041"/>
    <w:rsid w:val="00CE1DA5"/>
    <w:rsid w:val="00CF3E00"/>
    <w:rsid w:val="00D05A1B"/>
    <w:rsid w:val="00D06579"/>
    <w:rsid w:val="00D06F10"/>
    <w:rsid w:val="00D23A60"/>
    <w:rsid w:val="00D31F97"/>
    <w:rsid w:val="00D350C9"/>
    <w:rsid w:val="00D3601F"/>
    <w:rsid w:val="00D4194C"/>
    <w:rsid w:val="00D46F42"/>
    <w:rsid w:val="00D51B53"/>
    <w:rsid w:val="00D51BF0"/>
    <w:rsid w:val="00D522F7"/>
    <w:rsid w:val="00D56DF6"/>
    <w:rsid w:val="00D57E8D"/>
    <w:rsid w:val="00D6736A"/>
    <w:rsid w:val="00D67B61"/>
    <w:rsid w:val="00D84259"/>
    <w:rsid w:val="00D86233"/>
    <w:rsid w:val="00D95A5D"/>
    <w:rsid w:val="00DA2A87"/>
    <w:rsid w:val="00DA5B4C"/>
    <w:rsid w:val="00DB4215"/>
    <w:rsid w:val="00DC5230"/>
    <w:rsid w:val="00DC667D"/>
    <w:rsid w:val="00DD7DF9"/>
    <w:rsid w:val="00DD7E2D"/>
    <w:rsid w:val="00DE2010"/>
    <w:rsid w:val="00DF0F71"/>
    <w:rsid w:val="00DF2490"/>
    <w:rsid w:val="00E1576F"/>
    <w:rsid w:val="00E16AA7"/>
    <w:rsid w:val="00E177AC"/>
    <w:rsid w:val="00E2203A"/>
    <w:rsid w:val="00E35515"/>
    <w:rsid w:val="00E40A8E"/>
    <w:rsid w:val="00E52EF8"/>
    <w:rsid w:val="00E74C68"/>
    <w:rsid w:val="00E76427"/>
    <w:rsid w:val="00E807D5"/>
    <w:rsid w:val="00EA263E"/>
    <w:rsid w:val="00EA337F"/>
    <w:rsid w:val="00EA79E1"/>
    <w:rsid w:val="00EB0FA3"/>
    <w:rsid w:val="00EB16C0"/>
    <w:rsid w:val="00EB1CBF"/>
    <w:rsid w:val="00EB456F"/>
    <w:rsid w:val="00EB6D0A"/>
    <w:rsid w:val="00EC5029"/>
    <w:rsid w:val="00ED3644"/>
    <w:rsid w:val="00EF6A91"/>
    <w:rsid w:val="00F0152C"/>
    <w:rsid w:val="00F06DBA"/>
    <w:rsid w:val="00F3111D"/>
    <w:rsid w:val="00F85131"/>
    <w:rsid w:val="00F85A5B"/>
    <w:rsid w:val="00F94584"/>
    <w:rsid w:val="00F95ACA"/>
    <w:rsid w:val="00FA7F1B"/>
    <w:rsid w:val="00FB6D1C"/>
    <w:rsid w:val="00FC4235"/>
    <w:rsid w:val="00FC7932"/>
    <w:rsid w:val="00FF42AE"/>
    <w:rsid w:val="012E45A2"/>
    <w:rsid w:val="0185BAE3"/>
    <w:rsid w:val="02CD8A78"/>
    <w:rsid w:val="03A2B70D"/>
    <w:rsid w:val="07408D62"/>
    <w:rsid w:val="0C5483F8"/>
    <w:rsid w:val="17AE93E6"/>
    <w:rsid w:val="1C7D10CE"/>
    <w:rsid w:val="213511C6"/>
    <w:rsid w:val="231FC390"/>
    <w:rsid w:val="253E5624"/>
    <w:rsid w:val="26423F99"/>
    <w:rsid w:val="2C6B0BFF"/>
    <w:rsid w:val="2DF17689"/>
    <w:rsid w:val="323E46A7"/>
    <w:rsid w:val="34717BBC"/>
    <w:rsid w:val="360A5E2D"/>
    <w:rsid w:val="506EF493"/>
    <w:rsid w:val="5212A411"/>
    <w:rsid w:val="556293EA"/>
    <w:rsid w:val="579C1E9A"/>
    <w:rsid w:val="5BE9CF6F"/>
    <w:rsid w:val="5C2A076B"/>
    <w:rsid w:val="5E8F8AD5"/>
    <w:rsid w:val="5FEB1300"/>
    <w:rsid w:val="6055653F"/>
    <w:rsid w:val="63E031FD"/>
    <w:rsid w:val="64FCB5A0"/>
    <w:rsid w:val="69052340"/>
    <w:rsid w:val="6C87BBF7"/>
    <w:rsid w:val="72761FC9"/>
    <w:rsid w:val="7A06CC43"/>
    <w:rsid w:val="7DC68DEC"/>
    <w:rsid w:val="7F28C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AEF9"/>
  <w15:chartTrackingRefBased/>
  <w15:docId w15:val="{ACC6FCD9-5B26-46B2-8898-30355B44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D3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203A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DA5B4C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2309"/>
    <w:rPr>
      <w:color w:val="605E5C"/>
      <w:shd w:val="clear" w:color="auto" w:fill="E1DFDD"/>
    </w:rPr>
  </w:style>
  <w:style w:type="paragraph" w:customStyle="1" w:styleId="Default">
    <w:name w:val="Default"/>
    <w:rsid w:val="00886A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47E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E67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67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67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7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74E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36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ED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D3644"/>
    <w:rPr>
      <w:b/>
      <w:bCs/>
    </w:rPr>
  </w:style>
  <w:style w:type="character" w:styleId="Enfasicorsivo">
    <w:name w:val="Emphasis"/>
    <w:basedOn w:val="Carpredefinitoparagrafo"/>
    <w:uiPriority w:val="20"/>
    <w:qFormat/>
    <w:rsid w:val="00ED3644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D36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D3644"/>
  </w:style>
  <w:style w:type="character" w:customStyle="1" w:styleId="A2">
    <w:name w:val="A2"/>
    <w:uiPriority w:val="99"/>
    <w:rsid w:val="00ED3644"/>
    <w:rPr>
      <w:rFonts w:cs="Soin Sans Pro Roman"/>
      <w:color w:val="000000"/>
    </w:rPr>
  </w:style>
  <w:style w:type="paragraph" w:styleId="Revisione">
    <w:name w:val="Revision"/>
    <w:hidden/>
    <w:uiPriority w:val="99"/>
    <w:semiHidden/>
    <w:rsid w:val="006B7C7B"/>
    <w:pPr>
      <w:spacing w:after="0" w:line="240" w:lineRule="auto"/>
    </w:pPr>
  </w:style>
  <w:style w:type="paragraph" w:customStyle="1" w:styleId="ParagraphTextStyle">
    <w:name w:val="Paragraph Text Style"/>
    <w:basedOn w:val="Normale"/>
    <w:rsid w:val="00B11809"/>
    <w:pPr>
      <w:spacing w:before="144" w:after="72" w:line="276" w:lineRule="auto"/>
    </w:pPr>
    <w:rPr>
      <w:rFonts w:ascii="Segoe UI" w:hAnsi="Segoe UI" w:cs="Segoe UI"/>
      <w:color w:val="000000"/>
      <w:sz w:val="26"/>
      <w:szCs w:val="2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1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berto.fioretto@fondazionecaripa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63F47C85DE80498900CAB2B69664FC" ma:contentTypeVersion="16" ma:contentTypeDescription="Creare un nuovo documento." ma:contentTypeScope="" ma:versionID="656c0117065e740e76e7287b58e90bf5">
  <xsd:schema xmlns:xsd="http://www.w3.org/2001/XMLSchema" xmlns:xs="http://www.w3.org/2001/XMLSchema" xmlns:p="http://schemas.microsoft.com/office/2006/metadata/properties" xmlns:ns2="0ced5f22-016f-45ad-b7a8-80dee6c3164e" xmlns:ns3="e2adfd8c-8996-4955-8188-2c274316977c" targetNamespace="http://schemas.microsoft.com/office/2006/metadata/properties" ma:root="true" ma:fieldsID="595c7f61df63df6ec367dc2c8b7d44c8" ns2:_="" ns3:_="">
    <xsd:import namespace="0ced5f22-016f-45ad-b7a8-80dee6c3164e"/>
    <xsd:import namespace="e2adfd8c-8996-4955-8188-2c2743169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5f22-016f-45ad-b7a8-80dee6c3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7ec4ee7-7163-40ee-a1a5-177719ed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fd8c-8996-4955-8188-2c2743169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a309b9-d5ea-4f00-a51e-83713820b864}" ma:internalName="TaxCatchAll" ma:showField="CatchAllData" ma:web="e2adfd8c-8996-4955-8188-2c2743169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adfd8c-8996-4955-8188-2c274316977c">
      <UserInfo>
        <DisplayName>Cam Serdar</DisplayName>
        <AccountId>12</AccountId>
        <AccountType/>
      </UserInfo>
      <UserInfo>
        <DisplayName>Tenuta Lisa</DisplayName>
        <AccountId>13</AccountId>
        <AccountType/>
      </UserInfo>
    </SharedWithUsers>
    <TaxCatchAll xmlns="e2adfd8c-8996-4955-8188-2c274316977c" xsi:nil="true"/>
    <lcf76f155ced4ddcb4097134ff3c332f xmlns="0ced5f22-016f-45ad-b7a8-80dee6c31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60093-4491-471F-B7B9-A421623A4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5f22-016f-45ad-b7a8-80dee6c3164e"/>
    <ds:schemaRef ds:uri="e2adfd8c-8996-4955-8188-2c274316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6F7CA-C2CE-478C-844F-352BB308097D}">
  <ds:schemaRefs>
    <ds:schemaRef ds:uri="http://schemas.microsoft.com/office/2006/metadata/properties"/>
    <ds:schemaRef ds:uri="http://schemas.microsoft.com/office/infopath/2007/PartnerControls"/>
    <ds:schemaRef ds:uri="e2adfd8c-8996-4955-8188-2c274316977c"/>
    <ds:schemaRef ds:uri="0ced5f22-016f-45ad-b7a8-80dee6c3164e"/>
  </ds:schemaRefs>
</ds:datastoreItem>
</file>

<file path=customXml/itemProps3.xml><?xml version="1.0" encoding="utf-8"?>
<ds:datastoreItem xmlns:ds="http://schemas.openxmlformats.org/officeDocument/2006/customXml" ds:itemID="{AD71331F-BA3F-4EF3-8373-6B0C84963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Veronese</dc:creator>
  <cp:keywords/>
  <dc:description/>
  <cp:lastModifiedBy>Fioretto Roberto</cp:lastModifiedBy>
  <cp:revision>114</cp:revision>
  <cp:lastPrinted>2021-05-10T10:02:00Z</cp:lastPrinted>
  <dcterms:created xsi:type="dcterms:W3CDTF">2024-04-03T15:12:00Z</dcterms:created>
  <dcterms:modified xsi:type="dcterms:W3CDTF">2025-10-02T12:45:00Z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0x010100A863F47C85DE80498900CAB2B69664FC</vt:lpwstr>
  </property>
  <property fmtid="{D5CDD505-2E9C-101B-9397-08002B2CF9AE}" pid="3" name="MediaServiceImageTags">
    <vt:lpwstr/>
  </property>
</Properties>
</file>