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D2B6" w14:textId="0B0186FB" w:rsidR="001F129F" w:rsidRDefault="000D6D2D" w:rsidP="000D6D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D6D2D">
        <w:rPr>
          <w:rFonts w:ascii="Times New Roman" w:hAnsi="Times New Roman" w:cs="Times New Roman"/>
          <w:b/>
          <w:bCs/>
          <w:iCs/>
        </w:rPr>
        <w:t>DIDASCALIE IMMAGINI MOSTRA GIACOMO BALLA</w:t>
      </w:r>
    </w:p>
    <w:p w14:paraId="6839FEE5" w14:textId="77777777" w:rsidR="006E344B" w:rsidRDefault="006E344B" w:rsidP="000D6D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9BB3A71" w14:textId="77777777" w:rsidR="006E344B" w:rsidRDefault="006E344B" w:rsidP="000D6D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5A2B13A9" w14:textId="77777777" w:rsidR="006E344B" w:rsidRPr="006E344B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Attenzione!</w:t>
      </w:r>
    </w:p>
    <w:p w14:paraId="2804FF03" w14:textId="1EA504AE" w:rsidR="006E344B" w:rsidRPr="006E344B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Per l’utilizzo a mezzo stampa delle imm</w:t>
      </w:r>
      <w:r w:rsidR="00AE5BB7">
        <w:rPr>
          <w:rFonts w:ascii="Times New Roman" w:hAnsi="Times New Roman" w:cs="Times New Roman"/>
          <w:b/>
          <w:bCs/>
          <w:iCs/>
          <w:highlight w:val="yellow"/>
        </w:rPr>
        <w:t>a</w:t>
      </w:r>
      <w:r w:rsidRPr="006E344B">
        <w:rPr>
          <w:rFonts w:ascii="Times New Roman" w:hAnsi="Times New Roman" w:cs="Times New Roman"/>
          <w:b/>
          <w:bCs/>
          <w:iCs/>
          <w:highlight w:val="yellow"/>
        </w:rPr>
        <w:t xml:space="preserve">gini di Giacomo Balla, si ricordano le seguenti regole: </w:t>
      </w:r>
    </w:p>
    <w:p w14:paraId="3454F9B9" w14:textId="77777777" w:rsidR="006E344B" w:rsidRPr="006E344B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1 – riportare sempre il copy right SIAE © Giacomo Balla, by SIAE 2025</w:t>
      </w:r>
    </w:p>
    <w:p w14:paraId="4A0CCFE3" w14:textId="16997AA5" w:rsidR="006E344B" w:rsidRPr="000D6D2D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2- E’ pubblicabile gratuitamente il numero massimo di 4 foto. Per ogni foto in più che si intende pubblicare, bisogna contattare direttamente la SIAE per pagare la relativa liberatoria</w:t>
      </w:r>
    </w:p>
    <w:p w14:paraId="2FE5B045" w14:textId="77777777" w:rsidR="000D6D2D" w:rsidRDefault="000D6D2D" w:rsidP="006E344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DC4A6D6" w14:textId="77777777" w:rsid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0B4B37C" w14:textId="77777777" w:rsid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4DE0126" w14:textId="1DBD2395" w:rsidR="000D6D2D" w:rsidRPr="00C03840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1.</w:t>
      </w:r>
    </w:p>
    <w:p w14:paraId="4E895979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063A4A22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19A3">
        <w:rPr>
          <w:rFonts w:ascii="Times New Roman" w:hAnsi="Times New Roman" w:cs="Times New Roman"/>
          <w:i/>
        </w:rPr>
        <w:t>Madre</w:t>
      </w:r>
    </w:p>
    <w:p w14:paraId="053A9F4C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>1902 circa</w:t>
      </w:r>
    </w:p>
    <w:p w14:paraId="34FDC8C7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>pastello e tempera su carta</w:t>
      </w:r>
      <w:r>
        <w:rPr>
          <w:rFonts w:ascii="Times New Roman" w:hAnsi="Times New Roman" w:cs="Times New Roman"/>
        </w:rPr>
        <w:t xml:space="preserve">, </w:t>
      </w:r>
      <w:r w:rsidRPr="008419A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</w:t>
      </w:r>
      <w:r w:rsidRPr="008419A3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</w:t>
      </w:r>
      <w:r w:rsidRPr="008419A3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8419A3">
        <w:rPr>
          <w:rFonts w:ascii="Times New Roman" w:hAnsi="Times New Roman" w:cs="Times New Roman"/>
        </w:rPr>
        <w:t>93</w:t>
      </w:r>
    </w:p>
    <w:p w14:paraId="070C4D8B" w14:textId="01BB0FFB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 xml:space="preserve">Roma, </w:t>
      </w:r>
      <w:r>
        <w:rPr>
          <w:rFonts w:ascii="Times New Roman" w:hAnsi="Times New Roman" w:cs="Times New Roman"/>
        </w:rPr>
        <w:t>Galleria Nazionale d’Arte Moderna e Contemporanea</w:t>
      </w:r>
    </w:p>
    <w:p w14:paraId="7E077967" w14:textId="6863AEBD" w:rsidR="001F129F" w:rsidRP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0" w:name="_Hlk207785947"/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bookmarkEnd w:id="0"/>
    <w:p w14:paraId="3181B5AC" w14:textId="77777777" w:rsidR="000D6D2D" w:rsidRPr="00C03840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FC94F30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2.</w:t>
      </w:r>
    </w:p>
    <w:p w14:paraId="68EFDE7E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553783EE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19A3">
        <w:rPr>
          <w:rFonts w:ascii="Times New Roman" w:hAnsi="Times New Roman" w:cs="Times New Roman"/>
          <w:i/>
        </w:rPr>
        <w:t>Dei Viventi</w:t>
      </w:r>
      <w:r w:rsidRPr="008419A3">
        <w:rPr>
          <w:rFonts w:ascii="Times New Roman" w:hAnsi="Times New Roman" w:cs="Times New Roman"/>
        </w:rPr>
        <w:t xml:space="preserve">; </w:t>
      </w:r>
      <w:r w:rsidRPr="008419A3">
        <w:rPr>
          <w:rFonts w:ascii="Times New Roman" w:hAnsi="Times New Roman" w:cs="Times New Roman"/>
          <w:i/>
        </w:rPr>
        <w:t>La pazza</w:t>
      </w:r>
    </w:p>
    <w:p w14:paraId="4DCD1A7A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 xml:space="preserve">1905 </w:t>
      </w:r>
    </w:p>
    <w:p w14:paraId="507D8C11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>olio su tela, cm 17</w:t>
      </w:r>
      <w:r>
        <w:rPr>
          <w:rFonts w:ascii="Times New Roman" w:hAnsi="Times New Roman" w:cs="Times New Roman"/>
        </w:rPr>
        <w:t>4</w:t>
      </w:r>
      <w:r w:rsidRPr="008419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8419A3">
        <w:rPr>
          <w:rFonts w:ascii="Times New Roman" w:hAnsi="Times New Roman" w:cs="Times New Roman"/>
        </w:rPr>
        <w:t xml:space="preserve"> x 115 </w:t>
      </w:r>
    </w:p>
    <w:p w14:paraId="7B734888" w14:textId="1C728E3C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19A3">
        <w:rPr>
          <w:rFonts w:ascii="Times New Roman" w:hAnsi="Times New Roman" w:cs="Times New Roman"/>
        </w:rPr>
        <w:t xml:space="preserve">Roma, </w:t>
      </w:r>
      <w:r>
        <w:rPr>
          <w:rFonts w:ascii="Times New Roman" w:hAnsi="Times New Roman" w:cs="Times New Roman"/>
        </w:rPr>
        <w:t>Galleria Nazionale d’Arte Moderna e Contemporanea</w:t>
      </w:r>
    </w:p>
    <w:p w14:paraId="19787CDD" w14:textId="77777777" w:rsidR="000D6D2D" w:rsidRPr="000D6D2D" w:rsidRDefault="000D6D2D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p w14:paraId="29FA5294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33EC732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3.</w:t>
      </w:r>
    </w:p>
    <w:p w14:paraId="1A6C6AF6" w14:textId="4AD9E57B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</w:t>
      </w:r>
      <w:r w:rsidR="000D6D2D">
        <w:rPr>
          <w:rFonts w:ascii="Times New Roman" w:hAnsi="Times New Roman" w:cs="Times New Roman"/>
          <w:iCs/>
        </w:rPr>
        <w:t>m</w:t>
      </w:r>
      <w:r w:rsidRPr="001F129F">
        <w:rPr>
          <w:rFonts w:ascii="Times New Roman" w:hAnsi="Times New Roman" w:cs="Times New Roman"/>
          <w:iCs/>
        </w:rPr>
        <w:t>o Balla</w:t>
      </w:r>
    </w:p>
    <w:p w14:paraId="4C500FC6" w14:textId="77777777" w:rsidR="001F129F" w:rsidRPr="00D979FC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979FC">
        <w:rPr>
          <w:rFonts w:ascii="Times New Roman" w:hAnsi="Times New Roman" w:cs="Times New Roman"/>
          <w:i/>
        </w:rPr>
        <w:t>Espansione dinamica + velocità N.</w:t>
      </w:r>
      <w:r>
        <w:rPr>
          <w:rFonts w:ascii="Times New Roman" w:hAnsi="Times New Roman" w:cs="Times New Roman"/>
          <w:i/>
        </w:rPr>
        <w:t xml:space="preserve"> </w:t>
      </w:r>
      <w:r w:rsidRPr="00D979FC">
        <w:rPr>
          <w:rFonts w:ascii="Times New Roman" w:hAnsi="Times New Roman" w:cs="Times New Roman"/>
          <w:i/>
        </w:rPr>
        <w:t>9</w:t>
      </w:r>
    </w:p>
    <w:p w14:paraId="3679F672" w14:textId="77777777" w:rsidR="001F129F" w:rsidRPr="00D979FC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9FC">
        <w:rPr>
          <w:rFonts w:ascii="Times New Roman" w:hAnsi="Times New Roman" w:cs="Times New Roman"/>
        </w:rPr>
        <w:t>1913 circa</w:t>
      </w:r>
    </w:p>
    <w:p w14:paraId="7FF0533E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9FC">
        <w:rPr>
          <w:rFonts w:ascii="Times New Roman" w:hAnsi="Times New Roman" w:cs="Times New Roman"/>
        </w:rPr>
        <w:t xml:space="preserve">olio su carta su tela, cm 64 x 107,2 </w:t>
      </w:r>
    </w:p>
    <w:p w14:paraId="41B67DF0" w14:textId="058FDD46" w:rsidR="001F129F" w:rsidRPr="00D979FC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9FC">
        <w:rPr>
          <w:rFonts w:ascii="Times New Roman" w:hAnsi="Times New Roman" w:cs="Times New Roman"/>
        </w:rPr>
        <w:t>Roma, Galleria Nazionale d’Arte Moderna e Contemporanea</w:t>
      </w:r>
    </w:p>
    <w:p w14:paraId="3E5AE5DB" w14:textId="77777777" w:rsidR="000D6D2D" w:rsidRPr="000D6D2D" w:rsidRDefault="001F129F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</w:rPr>
        <w:t xml:space="preserve"> </w:t>
      </w:r>
      <w:r w:rsidR="000D6D2D" w:rsidRPr="000D6D2D">
        <w:rPr>
          <w:rFonts w:ascii="Times New Roman" w:hAnsi="Times New Roman" w:cs="Times New Roman"/>
          <w:iCs/>
        </w:rPr>
        <w:t xml:space="preserve">© </w:t>
      </w:r>
      <w:r w:rsidR="000D6D2D">
        <w:rPr>
          <w:rFonts w:ascii="Times New Roman" w:hAnsi="Times New Roman" w:cs="Times New Roman"/>
          <w:iCs/>
        </w:rPr>
        <w:t>Giacomo Balla</w:t>
      </w:r>
      <w:r w:rsidR="000D6D2D" w:rsidRPr="000D6D2D">
        <w:rPr>
          <w:rFonts w:ascii="Times New Roman" w:hAnsi="Times New Roman" w:cs="Times New Roman"/>
          <w:iCs/>
        </w:rPr>
        <w:t>, by SIAE 202</w:t>
      </w:r>
      <w:r w:rsidR="000D6D2D">
        <w:rPr>
          <w:rFonts w:ascii="Times New Roman" w:hAnsi="Times New Roman" w:cs="Times New Roman"/>
          <w:iCs/>
        </w:rPr>
        <w:t>5</w:t>
      </w:r>
    </w:p>
    <w:p w14:paraId="52AB55D5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208A911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4.</w:t>
      </w:r>
    </w:p>
    <w:p w14:paraId="714ABF19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5B921EB0" w14:textId="77777777" w:rsidR="001F129F" w:rsidRPr="00F601B7" w:rsidRDefault="001F129F" w:rsidP="001F129F">
      <w:pPr>
        <w:tabs>
          <w:tab w:val="left" w:pos="838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601B7">
        <w:rPr>
          <w:rFonts w:ascii="Times New Roman" w:hAnsi="Times New Roman" w:cs="Times New Roman"/>
          <w:i/>
        </w:rPr>
        <w:t xml:space="preserve">Pessimismo e ottimismo </w:t>
      </w:r>
      <w:r>
        <w:rPr>
          <w:rFonts w:ascii="Times New Roman" w:hAnsi="Times New Roman" w:cs="Times New Roman"/>
          <w:i/>
        </w:rPr>
        <w:tab/>
      </w:r>
    </w:p>
    <w:p w14:paraId="0FB0227A" w14:textId="77777777" w:rsidR="001F129F" w:rsidRPr="00F601B7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1B7">
        <w:rPr>
          <w:rFonts w:ascii="Times New Roman" w:hAnsi="Times New Roman" w:cs="Times New Roman"/>
        </w:rPr>
        <w:t>1923</w:t>
      </w:r>
    </w:p>
    <w:p w14:paraId="7327624E" w14:textId="77777777" w:rsidR="001F129F" w:rsidRPr="00F601B7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1B7">
        <w:rPr>
          <w:rFonts w:ascii="Times New Roman" w:hAnsi="Times New Roman" w:cs="Times New Roman"/>
        </w:rPr>
        <w:t>olio su tela, cm 11</w:t>
      </w:r>
      <w:r>
        <w:rPr>
          <w:rFonts w:ascii="Times New Roman" w:hAnsi="Times New Roman" w:cs="Times New Roman"/>
        </w:rPr>
        <w:t>4,5</w:t>
      </w:r>
      <w:r w:rsidRPr="00F601B7">
        <w:rPr>
          <w:rFonts w:ascii="Times New Roman" w:hAnsi="Times New Roman" w:cs="Times New Roman"/>
        </w:rPr>
        <w:t xml:space="preserve"> x 17</w:t>
      </w:r>
      <w:r>
        <w:rPr>
          <w:rFonts w:ascii="Times New Roman" w:hAnsi="Times New Roman" w:cs="Times New Roman"/>
        </w:rPr>
        <w:t>5,5</w:t>
      </w:r>
    </w:p>
    <w:p w14:paraId="48F34F2F" w14:textId="159110A3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601B7">
        <w:rPr>
          <w:rFonts w:ascii="Times New Roman" w:hAnsi="Times New Roman" w:cs="Times New Roman"/>
        </w:rPr>
        <w:t>Roma, Galleria Nazionale d’Arte Moderna e Contemporanea</w:t>
      </w:r>
    </w:p>
    <w:p w14:paraId="2A174E2C" w14:textId="77777777" w:rsidR="000D6D2D" w:rsidRPr="000D6D2D" w:rsidRDefault="000D6D2D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p w14:paraId="4577ABC0" w14:textId="77777777" w:rsid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EE87A51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5.</w:t>
      </w:r>
    </w:p>
    <w:p w14:paraId="77A956C1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36722871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  <w:i/>
        </w:rPr>
        <w:t xml:space="preserve">La fila per l’agnello </w:t>
      </w:r>
    </w:p>
    <w:p w14:paraId="54865A7B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814B3">
        <w:rPr>
          <w:rFonts w:ascii="Times New Roman" w:hAnsi="Times New Roman" w:cs="Times New Roman"/>
        </w:rPr>
        <w:t>nverno 1942</w:t>
      </w:r>
    </w:p>
    <w:p w14:paraId="4149FBF2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 xml:space="preserve">olio su </w:t>
      </w:r>
      <w:r>
        <w:rPr>
          <w:rFonts w:ascii="Times New Roman" w:hAnsi="Times New Roman" w:cs="Times New Roman"/>
        </w:rPr>
        <w:t>compensato</w:t>
      </w:r>
      <w:r w:rsidRPr="004814B3">
        <w:rPr>
          <w:rFonts w:ascii="Times New Roman" w:hAnsi="Times New Roman" w:cs="Times New Roman"/>
        </w:rPr>
        <w:t>, cm 90 x 67,2</w:t>
      </w:r>
    </w:p>
    <w:p w14:paraId="4E5355E5" w14:textId="70E03611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>Roma, Galleria Nazionale d’Arte Moderna</w:t>
      </w:r>
      <w:r>
        <w:rPr>
          <w:rFonts w:ascii="Times New Roman" w:hAnsi="Times New Roman" w:cs="Times New Roman"/>
        </w:rPr>
        <w:t xml:space="preserve"> </w:t>
      </w:r>
      <w:r w:rsidRPr="00F601B7">
        <w:rPr>
          <w:rFonts w:ascii="Times New Roman" w:hAnsi="Times New Roman" w:cs="Times New Roman"/>
        </w:rPr>
        <w:t>e Contemporanea</w:t>
      </w:r>
    </w:p>
    <w:p w14:paraId="6E130A01" w14:textId="244577E0" w:rsidR="001F129F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p w14:paraId="48F07F19" w14:textId="77777777" w:rsidR="000D6D2D" w:rsidRPr="004814B3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B73C411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840">
        <w:rPr>
          <w:rFonts w:ascii="Times New Roman" w:hAnsi="Times New Roman" w:cs="Times New Roman"/>
        </w:rPr>
        <w:lastRenderedPageBreak/>
        <w:t xml:space="preserve"> 6.</w:t>
      </w:r>
    </w:p>
    <w:p w14:paraId="5335BC2E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4F81223A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  <w:i/>
        </w:rPr>
        <w:t>La famiglia del pittore</w:t>
      </w:r>
    </w:p>
    <w:p w14:paraId="280AEC08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</w:t>
      </w:r>
      <w:r w:rsidRPr="004814B3">
        <w:rPr>
          <w:rFonts w:ascii="Times New Roman" w:hAnsi="Times New Roman" w:cs="Times New Roman"/>
        </w:rPr>
        <w:t>ttobre 1945</w:t>
      </w:r>
    </w:p>
    <w:p w14:paraId="460DA408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>olio su tela, cm 138 x 100,5</w:t>
      </w:r>
    </w:p>
    <w:p w14:paraId="145A986E" w14:textId="3B449CBE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 xml:space="preserve">Roma, Galleria Nazionale d’Arte Moderna e Contemporanea </w:t>
      </w:r>
    </w:p>
    <w:p w14:paraId="72967F69" w14:textId="18149E33" w:rsidR="00B06DBC" w:rsidRPr="000D6D2D" w:rsidRDefault="000D6D2D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sectPr w:rsidR="00B06DBC" w:rsidRPr="000D6D2D" w:rsidSect="007563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BD"/>
    <w:rsid w:val="000D6D2D"/>
    <w:rsid w:val="001F129F"/>
    <w:rsid w:val="006B4ABD"/>
    <w:rsid w:val="006E344B"/>
    <w:rsid w:val="006E4223"/>
    <w:rsid w:val="00756354"/>
    <w:rsid w:val="00952CD2"/>
    <w:rsid w:val="00AD4E52"/>
    <w:rsid w:val="00AE5BB7"/>
    <w:rsid w:val="00B06DBC"/>
    <w:rsid w:val="00B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DAFE"/>
  <w15:chartTrackingRefBased/>
  <w15:docId w15:val="{674AC98A-4094-FB4D-B955-D798E4F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9F"/>
    <w:pPr>
      <w:spacing w:after="160" w:line="278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- STUDIO ESSECI</cp:lastModifiedBy>
  <cp:revision>5</cp:revision>
  <dcterms:created xsi:type="dcterms:W3CDTF">2025-08-27T11:52:00Z</dcterms:created>
  <dcterms:modified xsi:type="dcterms:W3CDTF">2025-09-05T12:13:00Z</dcterms:modified>
</cp:coreProperties>
</file>