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7A733" w14:textId="77777777" w:rsidR="003777D1" w:rsidRPr="00E50A74" w:rsidRDefault="00000000">
      <w:pPr>
        <w:tabs>
          <w:tab w:val="left" w:pos="567"/>
        </w:tabs>
        <w:ind w:left="57" w:right="113"/>
        <w:rPr>
          <w:rFonts w:ascii="Arial" w:hAnsi="Arial"/>
          <w:sz w:val="22"/>
          <w:szCs w:val="22"/>
        </w:rPr>
      </w:pPr>
      <w:r w:rsidRPr="00E50A74">
        <w:rPr>
          <w:rFonts w:ascii="Arial" w:eastAsia="Calibri" w:hAnsi="Arial" w:cs="Arial"/>
          <w:b/>
          <w:bCs/>
          <w:color w:val="FF0000"/>
          <w:sz w:val="22"/>
          <w:szCs w:val="22"/>
          <w:shd w:val="clear" w:color="auto" w:fill="FFFFFF"/>
          <w:lang w:eastAsia="it-IT"/>
        </w:rPr>
        <w:t>VETTE. Storie di sport e montagne</w:t>
      </w:r>
    </w:p>
    <w:p w14:paraId="55463FC5" w14:textId="77777777" w:rsidR="003777D1" w:rsidRPr="00E50A74" w:rsidRDefault="003777D1">
      <w:pPr>
        <w:tabs>
          <w:tab w:val="left" w:pos="567"/>
        </w:tabs>
        <w:ind w:left="2694" w:right="142"/>
        <w:rPr>
          <w:rFonts w:ascii="Arial" w:eastAsia="Calibri" w:hAnsi="Arial" w:cs="Arial"/>
          <w:b/>
          <w:bCs/>
          <w:color w:val="000000"/>
          <w:sz w:val="22"/>
          <w:szCs w:val="22"/>
          <w:shd w:val="clear" w:color="auto" w:fill="FFFFFF"/>
          <w:lang w:eastAsia="it-IT"/>
        </w:rPr>
      </w:pPr>
    </w:p>
    <w:p w14:paraId="03094628" w14:textId="77777777" w:rsidR="003777D1" w:rsidRPr="00E50A74" w:rsidRDefault="00000000">
      <w:pPr>
        <w:tabs>
          <w:tab w:val="left" w:pos="567"/>
        </w:tabs>
        <w:ind w:right="113"/>
        <w:rPr>
          <w:rFonts w:ascii="Arial" w:hAnsi="Arial"/>
          <w:sz w:val="22"/>
          <w:szCs w:val="22"/>
        </w:rPr>
      </w:pPr>
      <w:r w:rsidRPr="00E50A74">
        <w:rPr>
          <w:rFonts w:ascii="Arial" w:eastAsia="Calibri" w:hAnsi="Arial" w:cs="Arial"/>
          <w:b/>
          <w:bCs/>
          <w:color w:val="000000"/>
          <w:sz w:val="22"/>
          <w:szCs w:val="22"/>
          <w:shd w:val="clear" w:color="auto" w:fill="FFFFFF"/>
          <w:lang w:eastAsia="it-IT"/>
        </w:rPr>
        <w:t>Museo Nazionale Palazzo Besta, Teglio (SO)</w:t>
      </w:r>
      <w:r w:rsidRPr="00E50A74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it-IT"/>
        </w:rPr>
        <w:br/>
      </w:r>
      <w:r w:rsidRPr="00E50A74">
        <w:rPr>
          <w:rFonts w:ascii="Arial" w:eastAsia="Calibri" w:hAnsi="Arial" w:cs="Arial"/>
          <w:b/>
          <w:bCs/>
          <w:color w:val="000000"/>
          <w:sz w:val="22"/>
          <w:szCs w:val="22"/>
          <w:shd w:val="clear" w:color="auto" w:fill="FFFFFF"/>
          <w:lang w:eastAsia="it-IT"/>
        </w:rPr>
        <w:t>28 gennaio 2026 – 30 agosto 2026</w:t>
      </w:r>
    </w:p>
    <w:p w14:paraId="15D51AFD" w14:textId="77777777" w:rsidR="003777D1" w:rsidRPr="00E50A74" w:rsidRDefault="003777D1">
      <w:pPr>
        <w:tabs>
          <w:tab w:val="left" w:pos="567"/>
        </w:tabs>
        <w:ind w:right="113"/>
        <w:rPr>
          <w:rFonts w:eastAsia="Calibri" w:cs="Arial"/>
          <w:b/>
          <w:bCs/>
          <w:color w:val="000000"/>
          <w:sz w:val="22"/>
          <w:szCs w:val="22"/>
          <w:shd w:val="clear" w:color="auto" w:fill="FFFFFF"/>
          <w:lang w:eastAsia="it-IT"/>
        </w:rPr>
      </w:pPr>
    </w:p>
    <w:p w14:paraId="2B792711" w14:textId="77777777" w:rsidR="003777D1" w:rsidRPr="00E50A74" w:rsidRDefault="00000000">
      <w:pPr>
        <w:tabs>
          <w:tab w:val="left" w:pos="567"/>
        </w:tabs>
        <w:ind w:right="142"/>
        <w:rPr>
          <w:rFonts w:ascii="Arial" w:hAnsi="Arial" w:cs="Arial"/>
          <w:b/>
          <w:bCs/>
          <w:sz w:val="22"/>
          <w:szCs w:val="22"/>
          <w:u w:val="single"/>
        </w:rPr>
      </w:pPr>
      <w:r w:rsidRPr="00E50A74">
        <w:rPr>
          <w:rFonts w:ascii="Arial" w:hAnsi="Arial" w:cs="Arial"/>
          <w:b/>
          <w:bCs/>
          <w:sz w:val="22"/>
          <w:szCs w:val="22"/>
          <w:u w:val="single"/>
        </w:rPr>
        <w:t>Inaugurazione: martedì 27 gennaio ore 17.00</w:t>
      </w:r>
    </w:p>
    <w:p w14:paraId="61DC88C5" w14:textId="77777777" w:rsidR="003777D1" w:rsidRPr="00E50A74" w:rsidRDefault="003777D1">
      <w:pPr>
        <w:tabs>
          <w:tab w:val="left" w:pos="567"/>
        </w:tabs>
        <w:ind w:left="2694" w:right="142"/>
        <w:rPr>
          <w:rFonts w:ascii="Arial" w:eastAsia="Calibri" w:hAnsi="Arial" w:cs="Arial"/>
          <w:b/>
          <w:bCs/>
          <w:color w:val="000000"/>
          <w:sz w:val="22"/>
          <w:szCs w:val="22"/>
          <w:shd w:val="clear" w:color="auto" w:fill="FFFFFF"/>
          <w:lang w:eastAsia="it-IT"/>
        </w:rPr>
      </w:pPr>
    </w:p>
    <w:p w14:paraId="6477E659" w14:textId="77777777" w:rsidR="003777D1" w:rsidRPr="00E50A74" w:rsidRDefault="003777D1">
      <w:pPr>
        <w:tabs>
          <w:tab w:val="left" w:pos="567"/>
        </w:tabs>
        <w:ind w:left="2694" w:right="142"/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</w:pPr>
    </w:p>
    <w:p w14:paraId="66CCDD0A" w14:textId="77777777" w:rsidR="003777D1" w:rsidRPr="00E50A74" w:rsidRDefault="00000000">
      <w:pPr>
        <w:tabs>
          <w:tab w:val="left" w:pos="567"/>
        </w:tabs>
        <w:ind w:right="113"/>
        <w:rPr>
          <w:rFonts w:ascii="Arial" w:hAnsi="Arial"/>
          <w:sz w:val="22"/>
          <w:szCs w:val="22"/>
        </w:rPr>
      </w:pPr>
      <w:r w:rsidRPr="00E50A74">
        <w:rPr>
          <w:rFonts w:ascii="Arial" w:eastAsia="Calibri" w:hAnsi="Arial" w:cs="Arial"/>
          <w:color w:val="000000"/>
          <w:sz w:val="22"/>
          <w:szCs w:val="22"/>
          <w:u w:val="single"/>
          <w:shd w:val="clear" w:color="auto" w:fill="FFFFFF"/>
          <w:lang w:eastAsia="it-IT"/>
        </w:rPr>
        <w:t>COLOPHON MOSTRA</w:t>
      </w:r>
    </w:p>
    <w:p w14:paraId="5C48BA5F" w14:textId="77777777" w:rsidR="003777D1" w:rsidRPr="00E50A74" w:rsidRDefault="003777D1">
      <w:pPr>
        <w:tabs>
          <w:tab w:val="left" w:pos="567"/>
        </w:tabs>
        <w:ind w:left="2694" w:right="142"/>
        <w:rPr>
          <w:rFonts w:ascii="Arial" w:eastAsia="Calibri" w:hAnsi="Arial" w:cs="Arial"/>
          <w:color w:val="000000"/>
          <w:sz w:val="22"/>
          <w:szCs w:val="22"/>
          <w:u w:val="single"/>
          <w:shd w:val="clear" w:color="auto" w:fill="FFFFFF"/>
          <w:lang w:eastAsia="it-IT"/>
        </w:rPr>
      </w:pPr>
    </w:p>
    <w:p w14:paraId="6D22C45F" w14:textId="77777777" w:rsidR="003777D1" w:rsidRPr="00E50A74" w:rsidRDefault="003777D1">
      <w:pPr>
        <w:tabs>
          <w:tab w:val="left" w:pos="567"/>
        </w:tabs>
        <w:ind w:left="2694" w:right="142"/>
        <w:jc w:val="center"/>
        <w:rPr>
          <w:rFonts w:ascii="Arial" w:eastAsia="Calibri" w:hAnsi="Arial" w:cs="Arial"/>
          <w:color w:val="FF0000"/>
          <w:sz w:val="22"/>
          <w:szCs w:val="22"/>
          <w:u w:val="single"/>
          <w:shd w:val="clear" w:color="auto" w:fill="FFFFFF"/>
          <w:lang w:eastAsia="it-IT"/>
        </w:rPr>
      </w:pPr>
    </w:p>
    <w:p w14:paraId="69D465FF" w14:textId="77777777" w:rsidR="003777D1" w:rsidRPr="00E50A74" w:rsidRDefault="00000000">
      <w:pPr>
        <w:pStyle w:val="Pa0"/>
        <w:spacing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b/>
          <w:bCs/>
          <w:color w:val="092442"/>
          <w:sz w:val="22"/>
          <w:szCs w:val="22"/>
        </w:rPr>
        <w:t>Ministero della cultura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</w:rPr>
        <w:t xml:space="preserve">Alessandro Giuli – </w:t>
      </w:r>
      <w:r w:rsidRPr="00E50A74">
        <w:rPr>
          <w:rFonts w:ascii="Arial" w:eastAsiaTheme="minorEastAsia" w:hAnsi="Arial" w:cstheme="minorBidi"/>
          <w:i/>
          <w:iCs/>
          <w:sz w:val="22"/>
          <w:szCs w:val="22"/>
        </w:rPr>
        <w:t>Ministro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</w:rPr>
        <w:t xml:space="preserve">Valentina Gemignani – </w:t>
      </w:r>
      <w:r w:rsidRPr="00E50A74">
        <w:rPr>
          <w:rFonts w:ascii="Arial" w:eastAsiaTheme="minorEastAsia" w:hAnsi="Arial" w:cstheme="minorBidi"/>
          <w:i/>
          <w:iCs/>
          <w:sz w:val="22"/>
          <w:szCs w:val="22"/>
        </w:rPr>
        <w:t>Capo di Gabinetto</w:t>
      </w:r>
      <w:r w:rsidRPr="00E50A74">
        <w:rPr>
          <w:rFonts w:ascii="Arial" w:eastAsiaTheme="minorEastAsia" w:hAnsi="Arial" w:cstheme="minorBidi"/>
          <w:sz w:val="22"/>
          <w:szCs w:val="22"/>
        </w:rPr>
        <w:t xml:space="preserve"> </w:t>
      </w:r>
    </w:p>
    <w:p w14:paraId="1459E0A6" w14:textId="77777777" w:rsidR="003777D1" w:rsidRPr="00E50A74" w:rsidRDefault="003777D1">
      <w:pPr>
        <w:pStyle w:val="Default"/>
        <w:rPr>
          <w:rFonts w:ascii="Arial" w:eastAsiaTheme="minorEastAsia" w:hAnsi="Arial" w:cstheme="minorBidi"/>
          <w:color w:val="auto"/>
          <w:sz w:val="22"/>
          <w:szCs w:val="22"/>
        </w:rPr>
      </w:pPr>
    </w:p>
    <w:p w14:paraId="570C0131" w14:textId="77777777" w:rsidR="003777D1" w:rsidRPr="00E50A74" w:rsidRDefault="00000000">
      <w:pPr>
        <w:pStyle w:val="Pa2"/>
        <w:spacing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b/>
          <w:bCs/>
          <w:sz w:val="22"/>
          <w:szCs w:val="22"/>
        </w:rPr>
        <w:t>Dipartimento per la Valorizzazione del Patrimonio culturale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</w:rPr>
        <w:t xml:space="preserve">Alfonsina Russo – </w:t>
      </w:r>
      <w:r w:rsidRPr="00E50A74">
        <w:rPr>
          <w:rFonts w:ascii="Arial" w:eastAsiaTheme="minorEastAsia" w:hAnsi="Arial" w:cstheme="minorBidi"/>
          <w:i/>
          <w:iCs/>
          <w:sz w:val="22"/>
          <w:szCs w:val="22"/>
        </w:rPr>
        <w:t>Capo del Dipartimento</w:t>
      </w:r>
    </w:p>
    <w:p w14:paraId="02969A2F" w14:textId="77777777" w:rsidR="003777D1" w:rsidRPr="00E50A74" w:rsidRDefault="003777D1">
      <w:pPr>
        <w:pStyle w:val="Default"/>
        <w:rPr>
          <w:rFonts w:ascii="Arial" w:eastAsiaTheme="minorEastAsia" w:hAnsi="Arial" w:cstheme="minorBidi"/>
          <w:color w:val="auto"/>
          <w:sz w:val="22"/>
          <w:szCs w:val="22"/>
        </w:rPr>
      </w:pPr>
    </w:p>
    <w:p w14:paraId="66A5A755" w14:textId="77777777" w:rsidR="003777D1" w:rsidRPr="00E50A74" w:rsidRDefault="00000000">
      <w:pPr>
        <w:pStyle w:val="Pa2"/>
        <w:spacing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b/>
          <w:bCs/>
          <w:sz w:val="22"/>
          <w:szCs w:val="22"/>
        </w:rPr>
        <w:t>Direzione generale Musei</w:t>
      </w:r>
    </w:p>
    <w:p w14:paraId="7C1152CD" w14:textId="77777777" w:rsidR="003777D1" w:rsidRPr="00E50A74" w:rsidRDefault="00000000">
      <w:pPr>
        <w:pStyle w:val="Pa2"/>
        <w:spacing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sz w:val="22"/>
          <w:szCs w:val="22"/>
        </w:rPr>
        <w:t xml:space="preserve">Massimo Osanna – </w:t>
      </w:r>
      <w:r w:rsidRPr="00E50A74">
        <w:rPr>
          <w:rFonts w:ascii="Arial" w:eastAsiaTheme="minorEastAsia" w:hAnsi="Arial" w:cstheme="minorBidi"/>
          <w:i/>
          <w:iCs/>
          <w:sz w:val="22"/>
          <w:szCs w:val="22"/>
        </w:rPr>
        <w:t>Direttore Generale</w:t>
      </w:r>
    </w:p>
    <w:p w14:paraId="3FA27B08" w14:textId="77777777" w:rsidR="003777D1" w:rsidRPr="00E50A74" w:rsidRDefault="00000000">
      <w:pPr>
        <w:pStyle w:val="Pa2"/>
        <w:spacing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sz w:val="22"/>
          <w:szCs w:val="22"/>
        </w:rPr>
        <w:t xml:space="preserve">Roberto </w:t>
      </w:r>
      <w:proofErr w:type="spellStart"/>
      <w:r w:rsidRPr="00E50A74">
        <w:rPr>
          <w:rFonts w:ascii="Arial" w:eastAsiaTheme="minorEastAsia" w:hAnsi="Arial" w:cstheme="minorBidi"/>
          <w:sz w:val="22"/>
          <w:szCs w:val="22"/>
        </w:rPr>
        <w:t>Vannata</w:t>
      </w:r>
      <w:proofErr w:type="spellEnd"/>
      <w:r w:rsidRPr="00E50A74">
        <w:rPr>
          <w:rFonts w:ascii="Arial" w:eastAsiaTheme="minorEastAsia" w:hAnsi="Arial" w:cstheme="minorBidi"/>
          <w:sz w:val="22"/>
          <w:szCs w:val="22"/>
        </w:rPr>
        <w:t xml:space="preserve"> – </w:t>
      </w:r>
      <w:r w:rsidRPr="00E50A74">
        <w:rPr>
          <w:rFonts w:ascii="Arial" w:eastAsiaTheme="minorEastAsia" w:hAnsi="Arial" w:cstheme="minorBidi"/>
          <w:i/>
          <w:iCs/>
          <w:sz w:val="22"/>
          <w:szCs w:val="22"/>
        </w:rPr>
        <w:t>Direttore del Servizio II “Sistema museale nazionale e valorizzazione del patrimonio culturale”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</w:rPr>
        <w:t xml:space="preserve">Luca Mercuri – </w:t>
      </w:r>
      <w:r w:rsidRPr="00E50A74">
        <w:rPr>
          <w:rFonts w:ascii="Arial" w:eastAsiaTheme="minorEastAsia" w:hAnsi="Arial" w:cstheme="minorBidi"/>
          <w:i/>
          <w:iCs/>
          <w:sz w:val="22"/>
          <w:szCs w:val="22"/>
        </w:rPr>
        <w:t>Direttore del Servizio III “Fruizione e comunicazione del patrimonio culturale”</w:t>
      </w:r>
    </w:p>
    <w:p w14:paraId="5756C5C9" w14:textId="77777777" w:rsidR="003777D1" w:rsidRPr="00E50A74" w:rsidRDefault="003777D1">
      <w:pPr>
        <w:pStyle w:val="Pa2"/>
        <w:spacing w:line="240" w:lineRule="auto"/>
        <w:rPr>
          <w:rFonts w:ascii="Arial" w:eastAsiaTheme="minorEastAsia" w:hAnsi="Arial" w:cstheme="minorBidi"/>
          <w:b/>
          <w:bCs/>
          <w:sz w:val="22"/>
          <w:szCs w:val="22"/>
        </w:rPr>
      </w:pPr>
    </w:p>
    <w:p w14:paraId="36EE8EBB" w14:textId="77777777" w:rsidR="003777D1" w:rsidRPr="00E50A74" w:rsidRDefault="00000000">
      <w:pPr>
        <w:pStyle w:val="Pa2"/>
        <w:spacing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b/>
          <w:bCs/>
          <w:sz w:val="22"/>
          <w:szCs w:val="22"/>
        </w:rPr>
        <w:t>Direzione regionale Musei nazionali Lombardia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</w:rPr>
        <w:t xml:space="preserve">Rosario Maria Anzalone – </w:t>
      </w:r>
      <w:r w:rsidRPr="00E50A74">
        <w:rPr>
          <w:rFonts w:ascii="Arial" w:eastAsiaTheme="minorEastAsia" w:hAnsi="Arial" w:cstheme="minorBidi"/>
          <w:i/>
          <w:iCs/>
          <w:sz w:val="22"/>
          <w:szCs w:val="22"/>
        </w:rPr>
        <w:t>Direttore</w:t>
      </w:r>
    </w:p>
    <w:p w14:paraId="78E6662F" w14:textId="77777777" w:rsidR="003777D1" w:rsidRPr="00E50A74" w:rsidRDefault="00000000">
      <w:pPr>
        <w:pStyle w:val="Default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color w:val="auto"/>
          <w:sz w:val="22"/>
          <w:szCs w:val="22"/>
        </w:rPr>
        <w:t xml:space="preserve">Silvia Anna Biagi – </w:t>
      </w:r>
      <w:r w:rsidRPr="00E50A74">
        <w:rPr>
          <w:rFonts w:ascii="Arial" w:eastAsiaTheme="minorEastAsia" w:hAnsi="Arial" w:cstheme="minorBidi"/>
          <w:i/>
          <w:iCs/>
          <w:color w:val="auto"/>
          <w:sz w:val="22"/>
          <w:szCs w:val="22"/>
        </w:rPr>
        <w:t>Direttrice di Palazzo Besta</w:t>
      </w:r>
    </w:p>
    <w:p w14:paraId="39EB1981" w14:textId="77777777" w:rsidR="003777D1" w:rsidRPr="00E50A74" w:rsidRDefault="00000000">
      <w:pPr>
        <w:pStyle w:val="Default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color w:val="auto"/>
          <w:sz w:val="22"/>
          <w:szCs w:val="22"/>
        </w:rPr>
        <w:t xml:space="preserve">Valentina Cane – </w:t>
      </w:r>
      <w:r w:rsidRPr="00E50A74">
        <w:rPr>
          <w:rFonts w:ascii="Arial" w:eastAsiaTheme="minorEastAsia" w:hAnsi="Arial" w:cstheme="minorBidi"/>
          <w:i/>
          <w:iCs/>
          <w:color w:val="auto"/>
          <w:sz w:val="22"/>
          <w:szCs w:val="22"/>
        </w:rPr>
        <w:t>Servizi educativi</w:t>
      </w:r>
    </w:p>
    <w:p w14:paraId="0B3E2A3B" w14:textId="77777777" w:rsidR="003777D1" w:rsidRPr="00E50A74" w:rsidRDefault="00000000">
      <w:pPr>
        <w:pStyle w:val="Default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color w:val="auto"/>
          <w:sz w:val="22"/>
          <w:szCs w:val="22"/>
        </w:rPr>
        <w:t xml:space="preserve">Giacomo Cardaci – </w:t>
      </w:r>
      <w:r w:rsidRPr="00E50A74">
        <w:rPr>
          <w:rFonts w:ascii="Arial" w:eastAsiaTheme="minorEastAsia" w:hAnsi="Arial" w:cstheme="minorBidi"/>
          <w:i/>
          <w:iCs/>
          <w:color w:val="auto"/>
          <w:sz w:val="22"/>
          <w:szCs w:val="22"/>
        </w:rPr>
        <w:t>Ufficio gare e contratti</w:t>
      </w:r>
      <w:r w:rsidRPr="00E50A74">
        <w:rPr>
          <w:rFonts w:ascii="Arial" w:eastAsiaTheme="minorEastAsia" w:hAnsi="Arial" w:cstheme="minorBidi"/>
          <w:color w:val="auto"/>
          <w:sz w:val="22"/>
          <w:szCs w:val="22"/>
        </w:rPr>
        <w:t xml:space="preserve"> </w:t>
      </w:r>
    </w:p>
    <w:p w14:paraId="6AE6CE08" w14:textId="77777777" w:rsidR="003777D1" w:rsidRPr="00E50A74" w:rsidRDefault="00000000">
      <w:pPr>
        <w:pStyle w:val="Default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color w:val="auto"/>
          <w:sz w:val="22"/>
          <w:szCs w:val="22"/>
        </w:rPr>
        <w:t xml:space="preserve">Alessandro Sartori – </w:t>
      </w:r>
      <w:r w:rsidRPr="00E50A74">
        <w:rPr>
          <w:rFonts w:ascii="Arial" w:eastAsiaTheme="minorEastAsia" w:hAnsi="Arial" w:cstheme="minorBidi"/>
          <w:i/>
          <w:iCs/>
          <w:color w:val="auto"/>
          <w:sz w:val="22"/>
          <w:szCs w:val="22"/>
        </w:rPr>
        <w:t>Ufficio comunicazione e promozione</w:t>
      </w:r>
    </w:p>
    <w:p w14:paraId="337AF661" w14:textId="77777777" w:rsidR="003777D1" w:rsidRPr="00E50A74" w:rsidRDefault="003777D1">
      <w:pPr>
        <w:pStyle w:val="Default"/>
        <w:rPr>
          <w:rFonts w:ascii="Arial" w:eastAsiaTheme="minorEastAsia" w:hAnsi="Arial" w:cstheme="minorBidi"/>
          <w:color w:val="auto"/>
          <w:sz w:val="22"/>
          <w:szCs w:val="22"/>
        </w:rPr>
      </w:pPr>
    </w:p>
    <w:p w14:paraId="0F4AA941" w14:textId="77777777" w:rsidR="003777D1" w:rsidRPr="00E50A74" w:rsidRDefault="00000000">
      <w:pPr>
        <w:pStyle w:val="Pa2"/>
        <w:spacing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b/>
          <w:bCs/>
          <w:sz w:val="22"/>
          <w:szCs w:val="22"/>
        </w:rPr>
        <w:t>Regione Lombardia</w:t>
      </w:r>
    </w:p>
    <w:p w14:paraId="3E4BD710" w14:textId="77777777" w:rsidR="003777D1" w:rsidRPr="00E50A74" w:rsidRDefault="00000000">
      <w:pPr>
        <w:pStyle w:val="Pa2"/>
        <w:spacing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sz w:val="22"/>
          <w:szCs w:val="22"/>
        </w:rPr>
        <w:t xml:space="preserve">Attilio Fontana – </w:t>
      </w:r>
      <w:r w:rsidRPr="00E50A74">
        <w:rPr>
          <w:rFonts w:ascii="Arial" w:eastAsiaTheme="minorEastAsia" w:hAnsi="Arial" w:cstheme="minorBidi"/>
          <w:i/>
          <w:iCs/>
          <w:sz w:val="22"/>
          <w:szCs w:val="22"/>
        </w:rPr>
        <w:t>Presidente</w:t>
      </w:r>
    </w:p>
    <w:p w14:paraId="7E866058" w14:textId="77777777" w:rsidR="003777D1" w:rsidRPr="00E50A74" w:rsidRDefault="00000000">
      <w:pPr>
        <w:pStyle w:val="Pa2"/>
        <w:spacing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sz w:val="22"/>
          <w:szCs w:val="22"/>
        </w:rPr>
        <w:t xml:space="preserve">Alessandra Caruso – </w:t>
      </w:r>
      <w:r w:rsidRPr="00E50A74">
        <w:rPr>
          <w:rFonts w:ascii="Arial" w:eastAsiaTheme="minorEastAsia" w:hAnsi="Arial" w:cstheme="minorBidi"/>
          <w:i/>
          <w:iCs/>
          <w:sz w:val="22"/>
          <w:szCs w:val="22"/>
        </w:rPr>
        <w:t>Assessore alla Cultura</w:t>
      </w:r>
    </w:p>
    <w:p w14:paraId="042B0084" w14:textId="77777777" w:rsidR="003777D1" w:rsidRPr="00E50A74" w:rsidRDefault="00000000">
      <w:pPr>
        <w:pStyle w:val="Pa2"/>
        <w:spacing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sz w:val="22"/>
          <w:szCs w:val="22"/>
        </w:rPr>
        <w:t xml:space="preserve">Sabrina </w:t>
      </w:r>
      <w:proofErr w:type="spellStart"/>
      <w:r w:rsidRPr="00E50A74">
        <w:rPr>
          <w:rFonts w:ascii="Arial" w:eastAsiaTheme="minorEastAsia" w:hAnsi="Arial" w:cstheme="minorBidi"/>
          <w:sz w:val="22"/>
          <w:szCs w:val="22"/>
        </w:rPr>
        <w:t>Sammuri</w:t>
      </w:r>
      <w:proofErr w:type="spellEnd"/>
      <w:r w:rsidRPr="00E50A74">
        <w:rPr>
          <w:rFonts w:ascii="Arial" w:eastAsiaTheme="minorEastAsia" w:hAnsi="Arial" w:cstheme="minorBidi"/>
          <w:sz w:val="22"/>
          <w:szCs w:val="22"/>
        </w:rPr>
        <w:t xml:space="preserve"> – </w:t>
      </w:r>
      <w:r w:rsidRPr="00E50A74">
        <w:rPr>
          <w:rFonts w:ascii="Arial" w:eastAsiaTheme="minorEastAsia" w:hAnsi="Arial" w:cstheme="minorBidi"/>
          <w:i/>
          <w:iCs/>
          <w:sz w:val="22"/>
          <w:szCs w:val="22"/>
        </w:rPr>
        <w:t>Direttore Generale Cultura</w:t>
      </w:r>
    </w:p>
    <w:p w14:paraId="00BF74D7" w14:textId="77777777" w:rsidR="003777D1" w:rsidRPr="00E50A74" w:rsidRDefault="003777D1">
      <w:pPr>
        <w:pStyle w:val="Pa2"/>
        <w:spacing w:line="240" w:lineRule="auto"/>
        <w:rPr>
          <w:rFonts w:ascii="Arial" w:eastAsiaTheme="minorEastAsia" w:hAnsi="Arial" w:cstheme="minorBidi"/>
          <w:sz w:val="22"/>
          <w:szCs w:val="22"/>
        </w:rPr>
      </w:pPr>
    </w:p>
    <w:p w14:paraId="4BF20803" w14:textId="77777777" w:rsidR="003777D1" w:rsidRPr="00E50A74" w:rsidRDefault="00000000">
      <w:pPr>
        <w:pStyle w:val="Pa2"/>
        <w:spacing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b/>
          <w:bCs/>
          <w:sz w:val="22"/>
          <w:szCs w:val="22"/>
        </w:rPr>
        <w:t xml:space="preserve">Mostra ideata e prodotta da: </w:t>
      </w:r>
    </w:p>
    <w:p w14:paraId="1F2A45DE" w14:textId="77777777" w:rsidR="003777D1" w:rsidRPr="00E50A74" w:rsidRDefault="00000000">
      <w:pPr>
        <w:pStyle w:val="Pa2"/>
        <w:spacing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sz w:val="22"/>
          <w:szCs w:val="22"/>
        </w:rPr>
        <w:t>Direzione regionale Musei nazionali Lombardia</w:t>
      </w:r>
      <w:r w:rsidRPr="00E50A74">
        <w:rPr>
          <w:rFonts w:ascii="Arial" w:hAnsi="Arial"/>
          <w:sz w:val="22"/>
          <w:szCs w:val="22"/>
        </w:rPr>
        <w:br/>
      </w:r>
    </w:p>
    <w:p w14:paraId="33C70E5F" w14:textId="77777777" w:rsidR="003777D1" w:rsidRPr="00E50A74" w:rsidRDefault="00000000">
      <w:pPr>
        <w:pStyle w:val="Default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b/>
          <w:bCs/>
          <w:color w:val="auto"/>
          <w:sz w:val="22"/>
          <w:szCs w:val="22"/>
        </w:rPr>
        <w:t>Con il contributo di:</w:t>
      </w:r>
    </w:p>
    <w:p w14:paraId="767F193E" w14:textId="77777777" w:rsidR="003777D1" w:rsidRPr="00E50A74" w:rsidRDefault="00000000">
      <w:pPr>
        <w:pStyle w:val="Pa2"/>
        <w:spacing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sz w:val="22"/>
          <w:szCs w:val="22"/>
        </w:rPr>
        <w:t>Regione Lombardia – Assessorato alla cultura</w:t>
      </w:r>
    </w:p>
    <w:p w14:paraId="04F84B59" w14:textId="77777777" w:rsidR="003777D1" w:rsidRPr="00E50A74" w:rsidRDefault="00000000">
      <w:pPr>
        <w:pStyle w:val="NormaleWeb"/>
        <w:spacing w:before="280" w:after="280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b/>
          <w:bCs/>
          <w:sz w:val="22"/>
          <w:szCs w:val="22"/>
          <w:lang w:eastAsia="en-US"/>
        </w:rPr>
        <w:t>Coordinamento scientifico e curatela: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  <w:lang w:eastAsia="en-US"/>
        </w:rPr>
        <w:t>Rosario Maria Anzalone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  <w:lang w:eastAsia="en-US"/>
        </w:rPr>
        <w:t>Silvia Anna Biagi</w:t>
      </w:r>
    </w:p>
    <w:p w14:paraId="446F577E" w14:textId="77777777" w:rsidR="003777D1" w:rsidRPr="00E50A74" w:rsidRDefault="00000000">
      <w:pPr>
        <w:pStyle w:val="NormaleWeb"/>
        <w:spacing w:before="280" w:after="280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b/>
          <w:bCs/>
          <w:i/>
          <w:iCs/>
          <w:sz w:val="22"/>
          <w:szCs w:val="22"/>
          <w:lang w:eastAsia="en-US"/>
        </w:rPr>
        <w:t>con: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  <w:lang w:eastAsia="en-US"/>
        </w:rPr>
        <w:t>Loris Bendotti (</w:t>
      </w:r>
      <w:r w:rsidRPr="00E50A74">
        <w:rPr>
          <w:rFonts w:ascii="Arial" w:eastAsiaTheme="minorEastAsia" w:hAnsi="Arial" w:cstheme="minorBidi"/>
          <w:i/>
          <w:iCs/>
          <w:sz w:val="22"/>
          <w:szCs w:val="22"/>
          <w:lang w:eastAsia="en-US"/>
        </w:rPr>
        <w:t>sezione etnografica</w:t>
      </w:r>
      <w:r w:rsidRPr="00E50A74">
        <w:rPr>
          <w:rFonts w:ascii="Arial" w:eastAsiaTheme="minorEastAsia" w:hAnsi="Arial" w:cstheme="minorBidi"/>
          <w:sz w:val="22"/>
          <w:szCs w:val="22"/>
          <w:lang w:eastAsia="en-US"/>
        </w:rPr>
        <w:t>)</w:t>
      </w:r>
      <w:r w:rsidRPr="00E50A74">
        <w:rPr>
          <w:rFonts w:ascii="Arial" w:eastAsiaTheme="minorEastAsia" w:hAnsi="Arial" w:cstheme="minorBidi"/>
          <w:sz w:val="22"/>
          <w:szCs w:val="22"/>
          <w:lang w:eastAsia="en-US"/>
        </w:rPr>
        <w:br/>
        <w:t>Michele Tavola (</w:t>
      </w:r>
      <w:r w:rsidRPr="00E50A74">
        <w:rPr>
          <w:rFonts w:ascii="Arial" w:eastAsiaTheme="minorEastAsia" w:hAnsi="Arial" w:cstheme="minorBidi"/>
          <w:i/>
          <w:iCs/>
          <w:sz w:val="22"/>
          <w:szCs w:val="22"/>
          <w:lang w:eastAsia="en-US"/>
        </w:rPr>
        <w:t>installazione site specific</w:t>
      </w:r>
      <w:r w:rsidRPr="00E50A74">
        <w:rPr>
          <w:rFonts w:ascii="Arial" w:eastAsiaTheme="minorEastAsia" w:hAnsi="Arial" w:cstheme="minorBidi"/>
          <w:sz w:val="22"/>
          <w:szCs w:val="22"/>
          <w:lang w:eastAsia="en-US"/>
        </w:rPr>
        <w:t>)</w:t>
      </w:r>
    </w:p>
    <w:p w14:paraId="7E7C6585" w14:textId="77777777" w:rsidR="003777D1" w:rsidRPr="00E50A74" w:rsidRDefault="00000000">
      <w:pPr>
        <w:pStyle w:val="Pa2"/>
        <w:spacing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b/>
          <w:bCs/>
          <w:sz w:val="22"/>
          <w:szCs w:val="22"/>
        </w:rPr>
        <w:t>In collaborazione con:</w:t>
      </w:r>
    </w:p>
    <w:p w14:paraId="054F9CFA" w14:textId="77777777" w:rsidR="003777D1" w:rsidRPr="00E50A74" w:rsidRDefault="00000000">
      <w:pPr>
        <w:pStyle w:val="Pa2"/>
        <w:spacing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sz w:val="22"/>
          <w:szCs w:val="22"/>
        </w:rPr>
        <w:t xml:space="preserve">Direzione regionale Musei nazionali Veneto – Museo nazionale Collezione Salce </w:t>
      </w:r>
    </w:p>
    <w:p w14:paraId="5A45C775" w14:textId="77777777" w:rsidR="003777D1" w:rsidRPr="00E50A74" w:rsidRDefault="00000000">
      <w:pPr>
        <w:pStyle w:val="Pa2"/>
        <w:spacing w:after="240"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sz w:val="22"/>
          <w:szCs w:val="22"/>
        </w:rPr>
        <w:lastRenderedPageBreak/>
        <w:t xml:space="preserve">Museo nazionale della Montagna “Duca degli Abruzzi” – Torino </w:t>
      </w:r>
    </w:p>
    <w:p w14:paraId="4201CCE3" w14:textId="77777777" w:rsidR="003777D1" w:rsidRPr="00E50A74" w:rsidRDefault="00000000">
      <w:pPr>
        <w:pStyle w:val="Pa2"/>
        <w:spacing w:after="240"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b/>
          <w:bCs/>
          <w:sz w:val="22"/>
          <w:szCs w:val="22"/>
        </w:rPr>
        <w:t>Partner: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</w:rPr>
        <w:t xml:space="preserve">Associazione </w:t>
      </w:r>
      <w:proofErr w:type="spellStart"/>
      <w:r w:rsidRPr="00E50A74">
        <w:rPr>
          <w:rFonts w:ascii="Arial" w:eastAsiaTheme="minorEastAsia" w:hAnsi="Arial" w:cstheme="minorBidi"/>
          <w:sz w:val="22"/>
          <w:szCs w:val="22"/>
        </w:rPr>
        <w:t>Argonaute</w:t>
      </w:r>
      <w:proofErr w:type="spellEnd"/>
      <w:r w:rsidRPr="00E50A74">
        <w:rPr>
          <w:rFonts w:ascii="Arial" w:eastAsiaTheme="minorEastAsia" w:hAnsi="Arial" w:cstheme="minorBidi"/>
          <w:sz w:val="22"/>
          <w:szCs w:val="22"/>
        </w:rPr>
        <w:t xml:space="preserve"> 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</w:rPr>
        <w:t xml:space="preserve">Centro Studi Storici Alta Valtellina 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</w:rPr>
        <w:t>Comune di Teglio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</w:rPr>
        <w:t>Comune di Bormio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</w:rPr>
        <w:t xml:space="preserve">Museo civico di Bormio 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</w:rPr>
        <w:t xml:space="preserve">Museo dello Sci e della Montagna – Aprica 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</w:rPr>
        <w:t xml:space="preserve">Provincia di Sondrio 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</w:rPr>
        <w:t xml:space="preserve">Progetto Siamo Alpi </w:t>
      </w:r>
      <w:r w:rsidRPr="00E50A74">
        <w:rPr>
          <w:rFonts w:ascii="Arial" w:hAnsi="Arial"/>
          <w:sz w:val="22"/>
          <w:szCs w:val="22"/>
        </w:rPr>
        <w:br/>
      </w:r>
      <w:proofErr w:type="spellStart"/>
      <w:r w:rsidRPr="00E50A74">
        <w:rPr>
          <w:rFonts w:ascii="Arial" w:eastAsiaTheme="minorEastAsia" w:hAnsi="Arial" w:cstheme="minorBidi"/>
          <w:sz w:val="22"/>
          <w:szCs w:val="22"/>
        </w:rPr>
        <w:t>Unimont</w:t>
      </w:r>
      <w:proofErr w:type="spellEnd"/>
      <w:r w:rsidRPr="00E50A74">
        <w:rPr>
          <w:rFonts w:ascii="Arial" w:eastAsiaTheme="minorEastAsia" w:hAnsi="Arial" w:cstheme="minorBidi"/>
          <w:sz w:val="22"/>
          <w:szCs w:val="22"/>
        </w:rPr>
        <w:t xml:space="preserve"> – Università della Montagna </w:t>
      </w:r>
    </w:p>
    <w:p w14:paraId="5A1E0431" w14:textId="77777777" w:rsidR="003777D1" w:rsidRPr="00E50A74" w:rsidRDefault="003777D1">
      <w:pPr>
        <w:pStyle w:val="Nessunaspaziatura"/>
        <w:rPr>
          <w:rFonts w:ascii="Arial" w:hAnsi="Arial"/>
          <w:sz w:val="22"/>
          <w:szCs w:val="22"/>
        </w:rPr>
      </w:pPr>
    </w:p>
    <w:p w14:paraId="4C93C2F0" w14:textId="77777777" w:rsidR="003777D1" w:rsidRPr="00E50A74" w:rsidRDefault="00000000">
      <w:pPr>
        <w:pStyle w:val="Nessunaspaziatura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/>
          <w:b/>
          <w:bCs/>
          <w:sz w:val="22"/>
          <w:szCs w:val="22"/>
        </w:rPr>
        <w:t xml:space="preserve">Iniziativa accreditata nell’ambito dell’Olimpiade Culturale di Milano Cortina 2026 </w:t>
      </w:r>
    </w:p>
    <w:p w14:paraId="5BAA43AF" w14:textId="77777777" w:rsidR="003777D1" w:rsidRPr="00E50A74" w:rsidRDefault="00000000">
      <w:pPr>
        <w:pStyle w:val="Nessunaspaziatura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/>
          <w:sz w:val="22"/>
          <w:szCs w:val="22"/>
        </w:rPr>
        <w:t>Fondazione Milano Cortina 2026</w:t>
      </w:r>
    </w:p>
    <w:p w14:paraId="2DF369E4" w14:textId="77777777" w:rsidR="003777D1" w:rsidRPr="00E50A74" w:rsidRDefault="00000000">
      <w:pPr>
        <w:pStyle w:val="NormaleWeb"/>
        <w:spacing w:before="280" w:after="280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b/>
          <w:bCs/>
          <w:sz w:val="22"/>
          <w:szCs w:val="22"/>
          <w:lang w:eastAsia="en-US"/>
        </w:rPr>
        <w:t>Prestiti: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  <w:lang w:eastAsia="en-US"/>
        </w:rPr>
        <w:t>Direzione regionale Musei nazionali Veneto – Museo nazionale Collezione Salce – Treviso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  <w:lang w:eastAsia="en-US"/>
        </w:rPr>
        <w:t>Museo dello Sci e della Montagna – Aprica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  <w:lang w:eastAsia="en-US"/>
        </w:rPr>
        <w:t>Museo nazionale della Montagna “Duca degli Abruzzi” – Torino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  <w:lang w:eastAsia="en-US"/>
        </w:rPr>
        <w:t>Provincia di Sondrio – Progetto “Siamo Alpi”, Archivio culturale di Valtellina e Valchiavenna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  <w:lang w:eastAsia="en-US"/>
        </w:rPr>
        <w:t>Paola Romerio Bonazzi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  <w:lang w:eastAsia="en-US"/>
        </w:rPr>
        <w:t>Mario Capuano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  <w:lang w:eastAsia="en-US"/>
        </w:rPr>
        <w:t>Elio Grossi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  <w:lang w:eastAsia="en-US"/>
        </w:rPr>
        <w:t>Giancarla Maestroni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  <w:lang w:eastAsia="en-US"/>
        </w:rPr>
        <w:t>Luca Marchioni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  <w:lang w:eastAsia="en-US"/>
        </w:rPr>
        <w:t>Giovanni Rolle</w:t>
      </w:r>
    </w:p>
    <w:p w14:paraId="6E321715" w14:textId="77777777" w:rsidR="003777D1" w:rsidRPr="00E50A74" w:rsidRDefault="00000000">
      <w:pPr>
        <w:pStyle w:val="NormaleWeb"/>
        <w:spacing w:before="280" w:after="280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b/>
          <w:bCs/>
          <w:sz w:val="22"/>
          <w:szCs w:val="22"/>
          <w:lang w:eastAsia="en-US"/>
        </w:rPr>
        <w:t>Testi: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  <w:lang w:eastAsia="en-US"/>
        </w:rPr>
        <w:t>Rosario Maria Anzalone</w:t>
      </w:r>
      <w:r w:rsidRPr="00E50A74">
        <w:rPr>
          <w:rFonts w:ascii="Arial" w:eastAsiaTheme="minorEastAsia" w:hAnsi="Arial" w:cstheme="minorBidi"/>
          <w:sz w:val="22"/>
          <w:szCs w:val="22"/>
          <w:lang w:eastAsia="en-US"/>
        </w:rPr>
        <w:br/>
        <w:t>Silvia Anna Biagi</w:t>
      </w:r>
      <w:r w:rsidRPr="00E50A74">
        <w:rPr>
          <w:rFonts w:ascii="Arial" w:eastAsiaTheme="minorEastAsia" w:hAnsi="Arial" w:cstheme="minorBidi"/>
          <w:sz w:val="22"/>
          <w:szCs w:val="22"/>
          <w:lang w:eastAsia="en-US"/>
        </w:rPr>
        <w:br/>
        <w:t>Giovanni Battista Morello</w:t>
      </w:r>
      <w:r w:rsidRPr="00E50A74">
        <w:rPr>
          <w:rFonts w:ascii="Arial" w:eastAsiaTheme="minorEastAsia" w:hAnsi="Arial" w:cstheme="minorBidi"/>
          <w:sz w:val="22"/>
          <w:szCs w:val="22"/>
          <w:lang w:eastAsia="en-US"/>
        </w:rPr>
        <w:br/>
        <w:t>Michele Tavola</w:t>
      </w:r>
    </w:p>
    <w:p w14:paraId="12AC76DE" w14:textId="77777777" w:rsidR="003777D1" w:rsidRPr="00E50A74" w:rsidRDefault="00000000">
      <w:pPr>
        <w:pStyle w:val="NormaleWeb"/>
        <w:spacing w:before="280" w:after="280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b/>
          <w:bCs/>
          <w:sz w:val="22"/>
          <w:szCs w:val="22"/>
          <w:lang w:eastAsia="en-US"/>
        </w:rPr>
        <w:t xml:space="preserve">Installazione </w:t>
      </w:r>
      <w:r w:rsidRPr="00E50A74">
        <w:rPr>
          <w:rFonts w:ascii="Arial" w:eastAsiaTheme="minorEastAsia" w:hAnsi="Arial" w:cstheme="minorBidi"/>
          <w:b/>
          <w:bCs/>
          <w:i/>
          <w:iCs/>
          <w:sz w:val="22"/>
          <w:szCs w:val="22"/>
          <w:lang w:eastAsia="en-US"/>
        </w:rPr>
        <w:t>site specific</w:t>
      </w:r>
      <w:r w:rsidRPr="00E50A74">
        <w:rPr>
          <w:rFonts w:ascii="Arial" w:eastAsiaTheme="minorEastAsia" w:hAnsi="Arial" w:cstheme="minorBidi"/>
          <w:b/>
          <w:bCs/>
          <w:sz w:val="22"/>
          <w:szCs w:val="22"/>
          <w:lang w:eastAsia="en-US"/>
        </w:rPr>
        <w:t>: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  <w:lang w:eastAsia="en-US"/>
        </w:rPr>
        <w:t>Luca Conca (</w:t>
      </w:r>
      <w:r w:rsidRPr="00E50A74">
        <w:rPr>
          <w:rFonts w:ascii="Arial" w:eastAsiaTheme="minorEastAsia" w:hAnsi="Arial" w:cstheme="minorBidi"/>
          <w:i/>
          <w:iCs/>
          <w:sz w:val="22"/>
          <w:szCs w:val="22"/>
          <w:lang w:eastAsia="en-US"/>
        </w:rPr>
        <w:t>dipinti</w:t>
      </w:r>
      <w:r w:rsidRPr="00E50A74">
        <w:rPr>
          <w:rFonts w:ascii="Arial" w:eastAsiaTheme="minorEastAsia" w:hAnsi="Arial" w:cstheme="minorBidi"/>
          <w:sz w:val="22"/>
          <w:szCs w:val="22"/>
          <w:lang w:eastAsia="en-US"/>
        </w:rPr>
        <w:t>)</w:t>
      </w:r>
      <w:r w:rsidRPr="00E50A74">
        <w:rPr>
          <w:rFonts w:ascii="Arial" w:eastAsiaTheme="minorEastAsia" w:hAnsi="Arial" w:cstheme="minorBidi"/>
          <w:sz w:val="22"/>
          <w:szCs w:val="22"/>
          <w:lang w:eastAsia="en-US"/>
        </w:rPr>
        <w:br/>
        <w:t>Vincenzo Martegani (</w:t>
      </w:r>
      <w:r w:rsidRPr="00E50A74">
        <w:rPr>
          <w:rFonts w:ascii="Arial" w:eastAsiaTheme="minorEastAsia" w:hAnsi="Arial" w:cstheme="minorBidi"/>
          <w:i/>
          <w:iCs/>
          <w:sz w:val="22"/>
          <w:szCs w:val="22"/>
          <w:lang w:eastAsia="en-US"/>
        </w:rPr>
        <w:t>fotografie</w:t>
      </w:r>
      <w:r w:rsidRPr="00E50A74">
        <w:rPr>
          <w:rFonts w:ascii="Arial" w:eastAsiaTheme="minorEastAsia" w:hAnsi="Arial" w:cstheme="minorBidi"/>
          <w:sz w:val="22"/>
          <w:szCs w:val="22"/>
          <w:lang w:eastAsia="en-US"/>
        </w:rPr>
        <w:t>)</w:t>
      </w:r>
    </w:p>
    <w:p w14:paraId="7D58EE66" w14:textId="77777777" w:rsidR="003777D1" w:rsidRPr="00E50A74" w:rsidRDefault="00000000">
      <w:pPr>
        <w:pStyle w:val="Pa2"/>
        <w:spacing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b/>
          <w:bCs/>
          <w:sz w:val="22"/>
          <w:szCs w:val="22"/>
        </w:rPr>
        <w:t>Traduzioni: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</w:rPr>
        <w:t>Jennifer Hall</w:t>
      </w:r>
    </w:p>
    <w:p w14:paraId="57BEB165" w14:textId="77777777" w:rsidR="003777D1" w:rsidRPr="00E50A74" w:rsidRDefault="003777D1">
      <w:pPr>
        <w:pStyle w:val="Default"/>
        <w:rPr>
          <w:rFonts w:ascii="Arial" w:eastAsiaTheme="minorEastAsia" w:hAnsi="Arial" w:cstheme="minorBidi"/>
          <w:color w:val="auto"/>
          <w:sz w:val="22"/>
          <w:szCs w:val="22"/>
        </w:rPr>
      </w:pPr>
    </w:p>
    <w:p w14:paraId="49A850B9" w14:textId="77777777" w:rsidR="003777D1" w:rsidRPr="00E50A74" w:rsidRDefault="00000000">
      <w:pPr>
        <w:pStyle w:val="Pa2"/>
        <w:spacing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b/>
          <w:bCs/>
          <w:sz w:val="22"/>
          <w:szCs w:val="22"/>
        </w:rPr>
        <w:t>Fotografie: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</w:rPr>
        <w:t>Patrizio Andreoli</w:t>
      </w:r>
    </w:p>
    <w:p w14:paraId="592DABA9" w14:textId="77777777" w:rsidR="003777D1" w:rsidRPr="00E50A74" w:rsidRDefault="003777D1">
      <w:pPr>
        <w:pStyle w:val="Pa2"/>
        <w:spacing w:line="240" w:lineRule="auto"/>
        <w:rPr>
          <w:rFonts w:ascii="Arial" w:eastAsiaTheme="minorEastAsia" w:hAnsi="Arial" w:cstheme="minorBidi"/>
          <w:b/>
          <w:bCs/>
          <w:sz w:val="22"/>
          <w:szCs w:val="22"/>
        </w:rPr>
      </w:pPr>
    </w:p>
    <w:p w14:paraId="481F6629" w14:textId="77777777" w:rsidR="003777D1" w:rsidRPr="00E50A74" w:rsidRDefault="00000000">
      <w:pPr>
        <w:pStyle w:val="Pa2"/>
        <w:spacing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b/>
          <w:bCs/>
          <w:sz w:val="22"/>
          <w:szCs w:val="22"/>
        </w:rPr>
        <w:t>Grafica e allestimento: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</w:rPr>
        <w:t>Arcadia Arte S.r.l.</w:t>
      </w:r>
    </w:p>
    <w:p w14:paraId="779EFEB8" w14:textId="6339B18A" w:rsidR="003777D1" w:rsidRPr="00E50A74" w:rsidRDefault="00000000">
      <w:pPr>
        <w:pStyle w:val="NormaleWeb"/>
        <w:spacing w:before="280" w:after="280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b/>
          <w:bCs/>
          <w:sz w:val="22"/>
          <w:szCs w:val="22"/>
          <w:lang w:eastAsia="en-US"/>
        </w:rPr>
        <w:t>Ufficio Stampa: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  <w:lang w:eastAsia="en-US"/>
        </w:rPr>
        <w:t>Carlotta Dazzi, Gaia Grassi</w:t>
      </w:r>
      <w:r w:rsidR="00E50A74" w:rsidRPr="00E50A74">
        <w:rPr>
          <w:rFonts w:ascii="Arial" w:eastAsiaTheme="minorEastAsia" w:hAnsi="Arial" w:cstheme="minorBidi"/>
          <w:sz w:val="22"/>
          <w:szCs w:val="22"/>
          <w:lang w:eastAsia="en-US"/>
        </w:rPr>
        <w:t xml:space="preserve">, Marianna Corte </w:t>
      </w:r>
      <w:r w:rsidRPr="00E50A74">
        <w:rPr>
          <w:rFonts w:ascii="Arial" w:eastAsiaTheme="minorEastAsia" w:hAnsi="Arial" w:cstheme="minorBidi"/>
          <w:sz w:val="22"/>
          <w:szCs w:val="22"/>
          <w:lang w:eastAsia="en-US"/>
        </w:rPr>
        <w:t>– Studio Bonne Presse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  <w:lang w:eastAsia="en-US"/>
        </w:rPr>
        <w:t xml:space="preserve">Sergio Campagnolo – Studio </w:t>
      </w:r>
      <w:proofErr w:type="spellStart"/>
      <w:r w:rsidRPr="00E50A74">
        <w:rPr>
          <w:rFonts w:ascii="Arial" w:eastAsiaTheme="minorEastAsia" w:hAnsi="Arial" w:cstheme="minorBidi"/>
          <w:sz w:val="22"/>
          <w:szCs w:val="22"/>
          <w:lang w:eastAsia="en-US"/>
        </w:rPr>
        <w:t>Esseci</w:t>
      </w:r>
      <w:proofErr w:type="spellEnd"/>
    </w:p>
    <w:p w14:paraId="299ED228" w14:textId="77777777" w:rsidR="003777D1" w:rsidRPr="00E50A74" w:rsidRDefault="00000000">
      <w:pPr>
        <w:pStyle w:val="NormaleWeb"/>
        <w:spacing w:before="280" w:after="280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b/>
          <w:bCs/>
          <w:sz w:val="22"/>
          <w:szCs w:val="22"/>
          <w:lang w:eastAsia="en-US"/>
        </w:rPr>
        <w:lastRenderedPageBreak/>
        <w:t>Movimentazioni: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  <w:lang w:eastAsia="en-US"/>
        </w:rPr>
        <w:t>Fanzaga S.r.l.</w:t>
      </w:r>
    </w:p>
    <w:p w14:paraId="4CF0FF01" w14:textId="77777777" w:rsidR="003777D1" w:rsidRPr="00E50A74" w:rsidRDefault="00000000">
      <w:pPr>
        <w:pStyle w:val="NormaleWeb"/>
        <w:spacing w:before="280" w:after="280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b/>
          <w:bCs/>
          <w:sz w:val="22"/>
          <w:szCs w:val="22"/>
          <w:lang w:eastAsia="en-US"/>
        </w:rPr>
        <w:t>Assicurazioni: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  <w:lang w:eastAsia="en-US"/>
        </w:rPr>
        <w:t>AGE – Assicurazione Gestione Enti S.r.l.</w:t>
      </w:r>
    </w:p>
    <w:p w14:paraId="5473A539" w14:textId="77777777" w:rsidR="003777D1" w:rsidRPr="00E50A74" w:rsidRDefault="00000000">
      <w:pPr>
        <w:pStyle w:val="NormaleWeb"/>
        <w:spacing w:before="280" w:after="280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b/>
          <w:bCs/>
          <w:sz w:val="22"/>
          <w:szCs w:val="22"/>
          <w:lang w:eastAsia="en-US"/>
        </w:rPr>
        <w:t>Vetrine: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  <w:lang w:eastAsia="en-US"/>
        </w:rPr>
        <w:t xml:space="preserve">Visual Attiva S.p.a. </w:t>
      </w:r>
    </w:p>
    <w:p w14:paraId="73967011" w14:textId="77777777" w:rsidR="003777D1" w:rsidRPr="00E50A74" w:rsidRDefault="00000000">
      <w:pPr>
        <w:pStyle w:val="NormaleWeb"/>
        <w:spacing w:before="280" w:after="280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b/>
          <w:bCs/>
          <w:sz w:val="22"/>
          <w:szCs w:val="22"/>
          <w:lang w:eastAsia="en-US"/>
        </w:rPr>
        <w:t>Luci: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  <w:lang w:eastAsia="en-US"/>
        </w:rPr>
        <w:t>Elettrotecnica Branchi S.r.l.</w:t>
      </w:r>
    </w:p>
    <w:p w14:paraId="6D563FBF" w14:textId="77777777" w:rsidR="003777D1" w:rsidRPr="00E50A74" w:rsidRDefault="00000000">
      <w:pPr>
        <w:pStyle w:val="NormaleWeb"/>
        <w:spacing w:before="280" w:after="280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b/>
          <w:bCs/>
          <w:sz w:val="22"/>
          <w:szCs w:val="22"/>
          <w:lang w:eastAsia="en-US"/>
        </w:rPr>
        <w:t>Con il prezioso supporto di: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</w:rPr>
        <w:t>Domenico De Maio – Fondazione Milano Cortina 2026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</w:rPr>
        <w:t>Giovanni Battista Morello – Università Ca’ Foscari Venezia, ESCP Business School Parigi</w:t>
      </w:r>
      <w:r w:rsidRPr="00E50A74">
        <w:rPr>
          <w:rFonts w:ascii="Arial" w:hAnsi="Arial"/>
          <w:sz w:val="22"/>
          <w:szCs w:val="22"/>
        </w:rPr>
        <w:br/>
      </w:r>
      <w:r w:rsidRPr="00E50A74">
        <w:rPr>
          <w:rFonts w:ascii="Arial" w:eastAsiaTheme="minorEastAsia" w:hAnsi="Arial" w:cstheme="minorBidi"/>
          <w:sz w:val="22"/>
          <w:szCs w:val="22"/>
        </w:rPr>
        <w:t xml:space="preserve">Marco </w:t>
      </w:r>
      <w:proofErr w:type="spellStart"/>
      <w:r w:rsidRPr="00E50A74">
        <w:rPr>
          <w:rFonts w:ascii="Arial" w:eastAsiaTheme="minorEastAsia" w:hAnsi="Arial" w:cstheme="minorBidi"/>
          <w:sz w:val="22"/>
          <w:szCs w:val="22"/>
        </w:rPr>
        <w:t>Ribetti</w:t>
      </w:r>
      <w:proofErr w:type="spellEnd"/>
      <w:r w:rsidRPr="00E50A74">
        <w:rPr>
          <w:rFonts w:ascii="Arial" w:eastAsiaTheme="minorEastAsia" w:hAnsi="Arial" w:cstheme="minorBidi"/>
          <w:sz w:val="22"/>
          <w:szCs w:val="22"/>
        </w:rPr>
        <w:t xml:space="preserve"> – </w:t>
      </w:r>
      <w:r w:rsidRPr="00E50A74">
        <w:rPr>
          <w:rFonts w:ascii="Arial" w:eastAsiaTheme="minorEastAsia" w:hAnsi="Arial" w:cstheme="minorBidi"/>
          <w:sz w:val="22"/>
          <w:szCs w:val="22"/>
          <w:lang w:eastAsia="en-US"/>
        </w:rPr>
        <w:t>Museo nazionale della Montagna “Duca degli Abruzzi” – Torino</w:t>
      </w:r>
      <w:r w:rsidRPr="00E50A74">
        <w:rPr>
          <w:rFonts w:ascii="Arial" w:eastAsiaTheme="minorEastAsia" w:hAnsi="Arial" w:cstheme="minorBidi"/>
          <w:sz w:val="22"/>
          <w:szCs w:val="22"/>
          <w:lang w:eastAsia="en-US"/>
        </w:rPr>
        <w:br/>
      </w:r>
      <w:r w:rsidRPr="00E50A74">
        <w:rPr>
          <w:rFonts w:ascii="Arial" w:eastAsiaTheme="minorEastAsia" w:hAnsi="Arial" w:cstheme="minorBidi"/>
          <w:sz w:val="22"/>
          <w:szCs w:val="22"/>
        </w:rPr>
        <w:t>Paola Stucchi – Direzione regionale Musei nazionali Lombardia</w:t>
      </w:r>
    </w:p>
    <w:p w14:paraId="20D88118" w14:textId="77777777" w:rsidR="003777D1" w:rsidRPr="00E50A74" w:rsidRDefault="00000000">
      <w:pPr>
        <w:pStyle w:val="Pa2"/>
        <w:spacing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b/>
          <w:bCs/>
          <w:sz w:val="22"/>
          <w:szCs w:val="22"/>
        </w:rPr>
        <w:t>Si ringraziano:</w:t>
      </w:r>
    </w:p>
    <w:p w14:paraId="2CDD2F31" w14:textId="77777777" w:rsidR="003777D1" w:rsidRPr="00E50A74" w:rsidRDefault="00000000">
      <w:pPr>
        <w:pStyle w:val="Pa2"/>
        <w:spacing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sz w:val="22"/>
          <w:szCs w:val="22"/>
        </w:rPr>
        <w:t>Daniela Berta</w:t>
      </w:r>
    </w:p>
    <w:p w14:paraId="3C682A7E" w14:textId="77777777" w:rsidR="003777D1" w:rsidRPr="00E50A74" w:rsidRDefault="00000000">
      <w:pPr>
        <w:pStyle w:val="Pa2"/>
        <w:spacing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sz w:val="22"/>
          <w:szCs w:val="22"/>
        </w:rPr>
        <w:t>Stefania Bossi</w:t>
      </w:r>
    </w:p>
    <w:p w14:paraId="0332E664" w14:textId="77777777" w:rsidR="003777D1" w:rsidRPr="00E50A74" w:rsidRDefault="00000000">
      <w:pPr>
        <w:pStyle w:val="Pa2"/>
        <w:spacing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sz w:val="22"/>
          <w:szCs w:val="22"/>
        </w:rPr>
        <w:t>Maura Cavallero</w:t>
      </w:r>
    </w:p>
    <w:p w14:paraId="52BD29CC" w14:textId="77777777" w:rsidR="003777D1" w:rsidRPr="00E50A74" w:rsidRDefault="00000000">
      <w:pPr>
        <w:pStyle w:val="Pa2"/>
        <w:spacing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sz w:val="22"/>
          <w:szCs w:val="22"/>
        </w:rPr>
        <w:t xml:space="preserve">Anna </w:t>
      </w:r>
      <w:proofErr w:type="spellStart"/>
      <w:r w:rsidRPr="00E50A74">
        <w:rPr>
          <w:rFonts w:ascii="Arial" w:eastAsiaTheme="minorEastAsia" w:hAnsi="Arial" w:cstheme="minorBidi"/>
          <w:sz w:val="22"/>
          <w:szCs w:val="22"/>
        </w:rPr>
        <w:t>Fendoni</w:t>
      </w:r>
      <w:proofErr w:type="spellEnd"/>
    </w:p>
    <w:p w14:paraId="3DF95C0A" w14:textId="77777777" w:rsidR="003777D1" w:rsidRPr="00E50A74" w:rsidRDefault="00000000">
      <w:pPr>
        <w:pStyle w:val="Pa2"/>
        <w:spacing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sz w:val="22"/>
          <w:szCs w:val="22"/>
        </w:rPr>
        <w:t>Daniele Ferrara</w:t>
      </w:r>
    </w:p>
    <w:p w14:paraId="224CCFD0" w14:textId="77777777" w:rsidR="003777D1" w:rsidRPr="00E50A74" w:rsidRDefault="00000000">
      <w:pPr>
        <w:pStyle w:val="Pa2"/>
        <w:spacing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sz w:val="22"/>
          <w:szCs w:val="22"/>
        </w:rPr>
        <w:t>Cinzia Gatti</w:t>
      </w:r>
    </w:p>
    <w:p w14:paraId="77CD32C7" w14:textId="77777777" w:rsidR="003777D1" w:rsidRPr="00E50A74" w:rsidRDefault="00000000">
      <w:pPr>
        <w:pStyle w:val="Pa2"/>
        <w:spacing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sz w:val="22"/>
          <w:szCs w:val="22"/>
        </w:rPr>
        <w:t>Roberto Greco</w:t>
      </w:r>
    </w:p>
    <w:p w14:paraId="162202CB" w14:textId="77777777" w:rsidR="003777D1" w:rsidRPr="00E50A74" w:rsidRDefault="00000000">
      <w:pPr>
        <w:pStyle w:val="Pa2"/>
        <w:spacing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sz w:val="22"/>
          <w:szCs w:val="22"/>
        </w:rPr>
        <w:t>Anna Lanfranchi</w:t>
      </w:r>
    </w:p>
    <w:p w14:paraId="31D1DB05" w14:textId="77777777" w:rsidR="003777D1" w:rsidRPr="00E50A74" w:rsidRDefault="00000000">
      <w:pPr>
        <w:pStyle w:val="Pa2"/>
        <w:spacing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sz w:val="22"/>
          <w:szCs w:val="22"/>
        </w:rPr>
        <w:t>Victoria Leon Solano</w:t>
      </w:r>
    </w:p>
    <w:p w14:paraId="5ACC2E46" w14:textId="77777777" w:rsidR="003777D1" w:rsidRPr="00E50A74" w:rsidRDefault="00000000">
      <w:pPr>
        <w:pStyle w:val="Pa2"/>
        <w:spacing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sz w:val="22"/>
          <w:szCs w:val="22"/>
        </w:rPr>
        <w:t>Giancarla Maestroni</w:t>
      </w:r>
    </w:p>
    <w:p w14:paraId="66181D00" w14:textId="77777777" w:rsidR="003777D1" w:rsidRPr="00E50A74" w:rsidRDefault="00000000">
      <w:pPr>
        <w:pStyle w:val="Pa2"/>
        <w:spacing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sz w:val="22"/>
          <w:szCs w:val="22"/>
        </w:rPr>
        <w:t>Valentina Marchei</w:t>
      </w:r>
    </w:p>
    <w:p w14:paraId="461D8694" w14:textId="77777777" w:rsidR="003777D1" w:rsidRPr="00E50A74" w:rsidRDefault="00000000">
      <w:pPr>
        <w:pStyle w:val="Pa2"/>
        <w:spacing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sz w:val="22"/>
          <w:szCs w:val="22"/>
        </w:rPr>
        <w:t xml:space="preserve">Fanny </w:t>
      </w:r>
      <w:proofErr w:type="spellStart"/>
      <w:r w:rsidRPr="00E50A74">
        <w:rPr>
          <w:rFonts w:ascii="Arial" w:eastAsiaTheme="minorEastAsia" w:hAnsi="Arial" w:cstheme="minorBidi"/>
          <w:sz w:val="22"/>
          <w:szCs w:val="22"/>
        </w:rPr>
        <w:t>Monange</w:t>
      </w:r>
      <w:proofErr w:type="spellEnd"/>
    </w:p>
    <w:p w14:paraId="75C0C616" w14:textId="77777777" w:rsidR="003777D1" w:rsidRPr="00E50A74" w:rsidRDefault="00000000">
      <w:pPr>
        <w:pStyle w:val="Pa2"/>
        <w:spacing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sz w:val="22"/>
          <w:szCs w:val="22"/>
        </w:rPr>
        <w:t>Davide Pacca</w:t>
      </w:r>
    </w:p>
    <w:p w14:paraId="7F7C3086" w14:textId="77777777" w:rsidR="003777D1" w:rsidRPr="00E50A74" w:rsidRDefault="00000000">
      <w:pPr>
        <w:pStyle w:val="Pa2"/>
        <w:spacing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sz w:val="22"/>
          <w:szCs w:val="22"/>
        </w:rPr>
        <w:t>Elisabetta Pasqualin</w:t>
      </w:r>
    </w:p>
    <w:p w14:paraId="5A5E92AB" w14:textId="77777777" w:rsidR="003777D1" w:rsidRPr="00E50A74" w:rsidRDefault="00000000">
      <w:pPr>
        <w:pStyle w:val="Pa2"/>
        <w:spacing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sz w:val="22"/>
          <w:szCs w:val="22"/>
        </w:rPr>
        <w:t>Emma Tondo</w:t>
      </w:r>
    </w:p>
    <w:p w14:paraId="792D8C0D" w14:textId="77777777" w:rsidR="003777D1" w:rsidRPr="00E50A74" w:rsidRDefault="00000000">
      <w:pPr>
        <w:pStyle w:val="Pa2"/>
        <w:spacing w:line="240" w:lineRule="auto"/>
        <w:rPr>
          <w:rFonts w:ascii="Arial" w:hAnsi="Arial"/>
          <w:sz w:val="22"/>
          <w:szCs w:val="22"/>
        </w:rPr>
      </w:pPr>
      <w:r w:rsidRPr="00E50A74">
        <w:rPr>
          <w:rFonts w:ascii="Arial" w:eastAsiaTheme="minorEastAsia" w:hAnsi="Arial" w:cstheme="minorBidi"/>
          <w:sz w:val="22"/>
          <w:szCs w:val="22"/>
        </w:rPr>
        <w:t>Silvia Zanzani</w:t>
      </w:r>
    </w:p>
    <w:p w14:paraId="6362B812" w14:textId="77777777" w:rsidR="003777D1" w:rsidRPr="00E50A74" w:rsidRDefault="003777D1">
      <w:pPr>
        <w:pStyle w:val="Pa2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5D3C735D" w14:textId="77777777" w:rsidR="003777D1" w:rsidRPr="00E50A74" w:rsidRDefault="003777D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322950B" w14:textId="77777777" w:rsidR="003777D1" w:rsidRPr="00E50A74" w:rsidRDefault="003777D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0BCB42B" w14:textId="77777777" w:rsidR="003777D1" w:rsidRPr="00E50A74" w:rsidRDefault="003777D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258A220" w14:textId="77777777" w:rsidR="003777D1" w:rsidRPr="00E50A74" w:rsidRDefault="00000000">
      <w:pPr>
        <w:tabs>
          <w:tab w:val="left" w:pos="567"/>
        </w:tabs>
        <w:ind w:right="113"/>
        <w:jc w:val="both"/>
        <w:rPr>
          <w:rFonts w:ascii="Arial" w:hAnsi="Arial"/>
          <w:sz w:val="22"/>
          <w:szCs w:val="22"/>
        </w:rPr>
      </w:pPr>
      <w:r w:rsidRPr="00E50A74">
        <w:rPr>
          <w:rFonts w:ascii="Arial" w:hAnsi="Arial" w:cs="Arial"/>
          <w:b/>
          <w:bCs/>
          <w:sz w:val="22"/>
          <w:szCs w:val="22"/>
        </w:rPr>
        <w:t>Direzione regionale Musei Nazionali Lombardia</w:t>
      </w:r>
    </w:p>
    <w:p w14:paraId="0D506A90" w14:textId="77777777" w:rsidR="003777D1" w:rsidRPr="00E50A74" w:rsidRDefault="00000000">
      <w:pPr>
        <w:tabs>
          <w:tab w:val="left" w:pos="567"/>
        </w:tabs>
        <w:ind w:right="113"/>
        <w:jc w:val="both"/>
        <w:rPr>
          <w:sz w:val="22"/>
          <w:szCs w:val="22"/>
        </w:rPr>
      </w:pPr>
      <w:hyperlink r:id="rId7">
        <w:r w:rsidR="003777D1" w:rsidRPr="00E50A74">
          <w:rPr>
            <w:rStyle w:val="Collegamentoipertestuale"/>
            <w:rFonts w:ascii="Arial" w:eastAsia="Calibri" w:hAnsi="Arial" w:cs="Arial"/>
            <w:i/>
            <w:iCs/>
            <w:sz w:val="22"/>
            <w:szCs w:val="22"/>
            <w:shd w:val="clear" w:color="auto" w:fill="FFFFFF"/>
            <w:lang w:eastAsia="it-IT"/>
          </w:rPr>
          <w:t>https://museilombardia.cultura.gov.it/</w:t>
        </w:r>
      </w:hyperlink>
    </w:p>
    <w:p w14:paraId="6114CDFC" w14:textId="77777777" w:rsidR="003777D1" w:rsidRPr="00E50A74" w:rsidRDefault="00000000">
      <w:pPr>
        <w:tabs>
          <w:tab w:val="left" w:pos="567"/>
        </w:tabs>
        <w:ind w:right="113"/>
        <w:jc w:val="both"/>
        <w:rPr>
          <w:sz w:val="22"/>
          <w:szCs w:val="22"/>
        </w:rPr>
      </w:pPr>
      <w:hyperlink r:id="rId8">
        <w:r w:rsidR="003777D1" w:rsidRPr="00E50A74">
          <w:rPr>
            <w:rStyle w:val="Collegamentoipertestuale"/>
            <w:rFonts w:ascii="Arial" w:eastAsia="Calibri" w:hAnsi="Arial" w:cs="Arial"/>
            <w:i/>
            <w:iCs/>
            <w:sz w:val="22"/>
            <w:szCs w:val="22"/>
            <w:shd w:val="clear" w:color="auto" w:fill="FFFFFF"/>
            <w:lang w:eastAsia="it-IT"/>
          </w:rPr>
          <w:t>drm-lom@cultura.gov.it</w:t>
        </w:r>
      </w:hyperlink>
    </w:p>
    <w:p w14:paraId="762F14CF" w14:textId="77777777" w:rsidR="003777D1" w:rsidRPr="00E50A74" w:rsidRDefault="003777D1">
      <w:pPr>
        <w:tabs>
          <w:tab w:val="left" w:pos="567"/>
        </w:tabs>
        <w:ind w:left="2694" w:right="142"/>
        <w:jc w:val="both"/>
        <w:rPr>
          <w:rFonts w:ascii="Arial" w:hAnsi="Arial" w:cs="Arial"/>
          <w:sz w:val="22"/>
          <w:szCs w:val="22"/>
        </w:rPr>
      </w:pPr>
    </w:p>
    <w:p w14:paraId="073E485B" w14:textId="77777777" w:rsidR="003777D1" w:rsidRPr="00E50A74" w:rsidRDefault="00000000">
      <w:pPr>
        <w:tabs>
          <w:tab w:val="left" w:pos="567"/>
        </w:tabs>
        <w:ind w:right="113"/>
        <w:jc w:val="both"/>
        <w:rPr>
          <w:rFonts w:ascii="Arial" w:hAnsi="Arial"/>
          <w:sz w:val="22"/>
          <w:szCs w:val="22"/>
        </w:rPr>
      </w:pPr>
      <w:r w:rsidRPr="00E50A74">
        <w:rPr>
          <w:rFonts w:ascii="Arial" w:hAnsi="Arial" w:cs="Arial"/>
          <w:b/>
          <w:bCs/>
          <w:sz w:val="22"/>
          <w:szCs w:val="22"/>
        </w:rPr>
        <w:t>Ufficio Stampa DRMN-LOM</w:t>
      </w:r>
    </w:p>
    <w:p w14:paraId="7B6A87F9" w14:textId="77777777" w:rsidR="003777D1" w:rsidRPr="00E50A74" w:rsidRDefault="00000000">
      <w:pPr>
        <w:tabs>
          <w:tab w:val="left" w:pos="567"/>
        </w:tabs>
        <w:ind w:right="113"/>
        <w:jc w:val="both"/>
        <w:rPr>
          <w:rFonts w:ascii="Arial" w:hAnsi="Arial"/>
          <w:sz w:val="22"/>
          <w:szCs w:val="22"/>
        </w:rPr>
      </w:pPr>
      <w:r w:rsidRPr="00E50A74">
        <w:rPr>
          <w:rFonts w:ascii="Arial" w:hAnsi="Arial" w:cs="Arial"/>
          <w:sz w:val="22"/>
          <w:szCs w:val="22"/>
        </w:rPr>
        <w:t>Studio Giornaliste Associate BonnePresse</w:t>
      </w:r>
    </w:p>
    <w:p w14:paraId="40EF4F26" w14:textId="77777777" w:rsidR="003777D1" w:rsidRPr="00E50A74" w:rsidRDefault="00000000">
      <w:pPr>
        <w:tabs>
          <w:tab w:val="left" w:pos="567"/>
        </w:tabs>
        <w:ind w:right="113"/>
        <w:jc w:val="both"/>
        <w:rPr>
          <w:sz w:val="22"/>
          <w:szCs w:val="22"/>
        </w:rPr>
      </w:pPr>
      <w:r w:rsidRPr="00E50A74">
        <w:rPr>
          <w:rFonts w:ascii="Arial" w:hAnsi="Arial" w:cs="Arial"/>
          <w:sz w:val="22"/>
          <w:szCs w:val="22"/>
        </w:rPr>
        <w:t xml:space="preserve">Carlotta Dazzi |  +39 347 12 99 381 | </w:t>
      </w:r>
      <w:hyperlink r:id="rId9">
        <w:r w:rsidR="003777D1" w:rsidRPr="00E50A74">
          <w:rPr>
            <w:rStyle w:val="Collegamentoipertestuale"/>
            <w:rFonts w:ascii="Arial" w:hAnsi="Arial" w:cs="Arial"/>
            <w:sz w:val="22"/>
            <w:szCs w:val="22"/>
          </w:rPr>
          <w:t>carlotta.dazzi@bonnepresse.it</w:t>
        </w:r>
      </w:hyperlink>
    </w:p>
    <w:p w14:paraId="37BC29AA" w14:textId="77777777" w:rsidR="003777D1" w:rsidRPr="00E50A74" w:rsidRDefault="00000000">
      <w:pPr>
        <w:tabs>
          <w:tab w:val="left" w:pos="567"/>
        </w:tabs>
        <w:ind w:right="113"/>
        <w:jc w:val="both"/>
        <w:rPr>
          <w:sz w:val="22"/>
          <w:szCs w:val="22"/>
        </w:rPr>
      </w:pPr>
      <w:r w:rsidRPr="00E50A74">
        <w:rPr>
          <w:rFonts w:ascii="Arial" w:hAnsi="Arial" w:cs="Arial"/>
          <w:sz w:val="22"/>
          <w:szCs w:val="22"/>
        </w:rPr>
        <w:t xml:space="preserve">Gaia Grassi | +39 339 56 53 179 |  </w:t>
      </w:r>
      <w:hyperlink r:id="rId10">
        <w:r w:rsidR="003777D1" w:rsidRPr="00E50A74">
          <w:rPr>
            <w:rStyle w:val="Collegamentoipertestuale"/>
            <w:rFonts w:ascii="Arial" w:hAnsi="Arial" w:cs="Arial"/>
            <w:sz w:val="22"/>
            <w:szCs w:val="22"/>
          </w:rPr>
          <w:t>gaia.grassi@bonnepresse.it</w:t>
        </w:r>
      </w:hyperlink>
    </w:p>
    <w:p w14:paraId="489735D3" w14:textId="77777777" w:rsidR="003777D1" w:rsidRPr="00E50A74" w:rsidRDefault="00000000">
      <w:pPr>
        <w:tabs>
          <w:tab w:val="left" w:pos="567"/>
        </w:tabs>
        <w:ind w:right="113"/>
        <w:jc w:val="both"/>
        <w:rPr>
          <w:sz w:val="22"/>
          <w:szCs w:val="22"/>
        </w:rPr>
      </w:pPr>
      <w:hyperlink r:id="rId11">
        <w:r w:rsidR="003777D1" w:rsidRPr="00E50A74">
          <w:rPr>
            <w:rStyle w:val="Collegamentoipertestuale"/>
            <w:rFonts w:ascii="Arial" w:hAnsi="Arial" w:cs="Arial"/>
            <w:sz w:val="22"/>
            <w:szCs w:val="22"/>
          </w:rPr>
          <w:t>www.bonnepresse.it</w:t>
        </w:r>
      </w:hyperlink>
    </w:p>
    <w:p w14:paraId="6BF8BC09" w14:textId="77777777" w:rsidR="003777D1" w:rsidRPr="00E50A74" w:rsidRDefault="003777D1">
      <w:pPr>
        <w:tabs>
          <w:tab w:val="left" w:pos="567"/>
        </w:tabs>
        <w:ind w:right="142"/>
        <w:jc w:val="both"/>
        <w:rPr>
          <w:rFonts w:ascii="Arial" w:hAnsi="Arial" w:cs="Arial"/>
          <w:sz w:val="22"/>
          <w:szCs w:val="22"/>
        </w:rPr>
      </w:pPr>
    </w:p>
    <w:p w14:paraId="4052A40C" w14:textId="77777777" w:rsidR="003777D1" w:rsidRPr="00E50A74" w:rsidRDefault="003777D1">
      <w:pPr>
        <w:tabs>
          <w:tab w:val="left" w:pos="567"/>
        </w:tabs>
        <w:ind w:left="2694" w:right="142"/>
        <w:jc w:val="both"/>
        <w:rPr>
          <w:rFonts w:ascii="Arial" w:hAnsi="Arial" w:cs="Arial"/>
          <w:sz w:val="22"/>
          <w:szCs w:val="22"/>
        </w:rPr>
      </w:pPr>
    </w:p>
    <w:p w14:paraId="3D6C4716" w14:textId="77777777" w:rsidR="003777D1" w:rsidRPr="00E50A74" w:rsidRDefault="003777D1">
      <w:pPr>
        <w:tabs>
          <w:tab w:val="left" w:pos="567"/>
        </w:tabs>
        <w:ind w:left="2694" w:right="142"/>
        <w:jc w:val="both"/>
        <w:rPr>
          <w:rFonts w:ascii="Arial" w:eastAsia="Calibri" w:hAnsi="Arial" w:cs="Arial"/>
          <w:i/>
          <w:iCs/>
          <w:color w:val="000000"/>
          <w:sz w:val="22"/>
          <w:szCs w:val="22"/>
          <w:shd w:val="clear" w:color="auto" w:fill="FFFFFF"/>
          <w:lang w:eastAsia="it-IT"/>
        </w:rPr>
      </w:pPr>
    </w:p>
    <w:sectPr w:rsidR="003777D1" w:rsidRPr="00E50A74" w:rsidSect="00F21E7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899" w:right="843" w:bottom="1564" w:left="850" w:header="708" w:footer="2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4BA10" w14:textId="77777777" w:rsidR="00F85CF8" w:rsidRDefault="00F85CF8">
      <w:r>
        <w:separator/>
      </w:r>
    </w:p>
  </w:endnote>
  <w:endnote w:type="continuationSeparator" w:id="0">
    <w:p w14:paraId="11BA3DC5" w14:textId="77777777" w:rsidR="00F85CF8" w:rsidRDefault="00F8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DIN Pro Medium">
    <w:altName w:val="Cambria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8B7A7" w14:textId="7F176AFE" w:rsidR="003777D1" w:rsidRDefault="00F90F77">
    <w:pPr>
      <w:pStyle w:val="Pidipagina"/>
      <w:ind w:left="-85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709852" wp14:editId="32035843">
          <wp:simplePos x="0" y="0"/>
          <wp:positionH relativeFrom="column">
            <wp:posOffset>-474345</wp:posOffset>
          </wp:positionH>
          <wp:positionV relativeFrom="paragraph">
            <wp:posOffset>-559435</wp:posOffset>
          </wp:positionV>
          <wp:extent cx="7483151" cy="622174"/>
          <wp:effectExtent l="0" t="0" r="0" b="0"/>
          <wp:wrapNone/>
          <wp:docPr id="17117386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738693" name="Immagine 1711738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151" cy="622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34E10" w14:textId="77777777" w:rsidR="003777D1" w:rsidRDefault="00000000">
    <w:pPr>
      <w:pStyle w:val="Pidipagina"/>
      <w:ind w:left="-850"/>
    </w:pPr>
    <w:r>
      <w:rPr>
        <w:noProof/>
      </w:rPr>
      <w:drawing>
        <wp:inline distT="0" distB="0" distL="0" distR="0" wp14:anchorId="33B6B4FA" wp14:editId="03499D70">
          <wp:extent cx="7560310" cy="660400"/>
          <wp:effectExtent l="0" t="0" r="0" b="0"/>
          <wp:docPr id="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6B606" w14:textId="77777777" w:rsidR="00F85CF8" w:rsidRDefault="00F85CF8">
      <w:r>
        <w:separator/>
      </w:r>
    </w:p>
  </w:footnote>
  <w:footnote w:type="continuationSeparator" w:id="0">
    <w:p w14:paraId="13746426" w14:textId="77777777" w:rsidR="00F85CF8" w:rsidRDefault="00F85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572C" w14:textId="77777777" w:rsidR="003777D1" w:rsidRDefault="00000000">
    <w:pPr>
      <w:pStyle w:val="Intestazione"/>
    </w:pPr>
    <w:r>
      <w:rPr>
        <w:noProof/>
      </w:rPr>
      <w:drawing>
        <wp:inline distT="0" distB="0" distL="0" distR="0" wp14:anchorId="65317E85" wp14:editId="36CFA708">
          <wp:extent cx="1676400" cy="551815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F97E8" w14:textId="77777777" w:rsidR="003777D1" w:rsidRDefault="00000000">
    <w:pPr>
      <w:pStyle w:val="Intestazione"/>
      <w:tabs>
        <w:tab w:val="clear" w:pos="4819"/>
        <w:tab w:val="clear" w:pos="9638"/>
        <w:tab w:val="center" w:pos="5103"/>
      </w:tabs>
    </w:pPr>
    <w:r>
      <w:rPr>
        <w:noProof/>
      </w:rPr>
      <w:drawing>
        <wp:inline distT="0" distB="0" distL="0" distR="0" wp14:anchorId="613A45B3" wp14:editId="1390C3DD">
          <wp:extent cx="1676400" cy="55181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D1"/>
    <w:rsid w:val="003777D1"/>
    <w:rsid w:val="005B3DD6"/>
    <w:rsid w:val="007C2E2D"/>
    <w:rsid w:val="008E37C0"/>
    <w:rsid w:val="00B46ACC"/>
    <w:rsid w:val="00E50A74"/>
    <w:rsid w:val="00F21E77"/>
    <w:rsid w:val="00F85CF8"/>
    <w:rsid w:val="00F9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F076"/>
  <w15:docId w15:val="{8FBBC18E-274C-DC4D-A607-CC4EFBFD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C">
    <w:name w:val="MC"/>
    <w:uiPriority w:val="1"/>
    <w:qFormat/>
    <w:rsid w:val="00D10F0F"/>
    <w:rPr>
      <w:rFonts w:ascii="Optima" w:eastAsia="Times New Roman" w:hAnsi="Optima" w:cs="Times New Roman"/>
      <w:color w:val="222222"/>
      <w:sz w:val="22"/>
      <w:szCs w:val="22"/>
      <w:shd w:val="clear" w:color="auto" w:fill="FFFFFF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6418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64188"/>
  </w:style>
  <w:style w:type="character" w:styleId="Enfasigrassetto">
    <w:name w:val="Strong"/>
    <w:basedOn w:val="Carpredefinitoparagrafo"/>
    <w:uiPriority w:val="22"/>
    <w:qFormat/>
    <w:rsid w:val="00221B31"/>
    <w:rPr>
      <w:b/>
      <w:bCs/>
    </w:rPr>
  </w:style>
  <w:style w:type="character" w:styleId="Collegamentoipertestuale">
    <w:name w:val="Hyperlink"/>
    <w:rsid w:val="00A57000"/>
    <w:rPr>
      <w:color w:val="000080"/>
      <w:u w:val="single"/>
    </w:rPr>
  </w:style>
  <w:style w:type="character" w:styleId="Numeroriga">
    <w:name w:val="line number"/>
    <w:qFormat/>
  </w:style>
  <w:style w:type="character" w:styleId="Collegamentovisitato">
    <w:name w:val="FollowedHyperlink"/>
    <w:basedOn w:val="Carpredefinitoparagrafo"/>
    <w:uiPriority w:val="99"/>
    <w:semiHidden/>
    <w:unhideWhenUsed/>
    <w:rsid w:val="008F1E2E"/>
    <w:rPr>
      <w:color w:val="954F72" w:themeColor="followed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1487B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Carpredefinitoparagrafo"/>
    <w:qFormat/>
    <w:rsid w:val="008765FA"/>
  </w:style>
  <w:style w:type="character" w:customStyle="1" w:styleId="eop">
    <w:name w:val="eop"/>
    <w:basedOn w:val="Carpredefinitoparagrafo"/>
    <w:qFormat/>
    <w:rsid w:val="008765FA"/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730ED1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86418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864188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A57000"/>
    <w:pPr>
      <w:ind w:left="720"/>
      <w:contextualSpacing/>
    </w:pPr>
    <w:rPr>
      <w:kern w:val="2"/>
      <w:lang w:val="en-GB"/>
      <w14:ligatures w14:val="standardContextual"/>
    </w:rPr>
  </w:style>
  <w:style w:type="paragraph" w:styleId="NormaleWeb">
    <w:name w:val="Normal (Web)"/>
    <w:basedOn w:val="Normale"/>
    <w:uiPriority w:val="99"/>
    <w:unhideWhenUsed/>
    <w:qFormat/>
    <w:rsid w:val="00A57000"/>
    <w:pPr>
      <w:spacing w:beforeAutospacing="1" w:afterAutospacing="1"/>
    </w:pPr>
    <w:rPr>
      <w:rFonts w:ascii="Times New Roman" w:eastAsia="Times New Roman" w:hAnsi="Times New Roman" w:cs="Times New Roman"/>
      <w:lang w:eastAsia="it-IT"/>
    </w:rPr>
  </w:style>
  <w:style w:type="paragraph" w:styleId="Revisione">
    <w:name w:val="Revision"/>
    <w:uiPriority w:val="99"/>
    <w:semiHidden/>
    <w:qFormat/>
    <w:rsid w:val="002C5894"/>
    <w:pPr>
      <w:suppressAutoHyphens w:val="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1487B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Pr>
      <w:rFonts w:ascii="DIN Pro Medium" w:eastAsia="Calibri" w:hAnsi="DIN Pro Medium" w:cs="DIN Pro Medium"/>
      <w:color w:val="000000"/>
    </w:rPr>
  </w:style>
  <w:style w:type="paragraph" w:customStyle="1" w:styleId="Pa0">
    <w:name w:val="Pa0"/>
    <w:basedOn w:val="Default"/>
    <w:next w:val="Default"/>
    <w:qFormat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qFormat/>
    <w:pPr>
      <w:spacing w:line="601" w:lineRule="atLeast"/>
    </w:pPr>
    <w:rPr>
      <w:rFonts w:cs="Times New Roman"/>
      <w:color w:val="auto"/>
    </w:rPr>
  </w:style>
  <w:style w:type="paragraph" w:styleId="Nessunaspaziatura">
    <w:name w:val="No Spacing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m-lom@cultura.gov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useilombardia.cultura.gov.it/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onnepresse.i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gaia.grassi@bonnepress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rlotta.dazzi@bonnepresse.it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CCD228-C3F5-FF4C-AB58-C32BB68B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Ghitta</dc:creator>
  <dc:description/>
  <cp:lastModifiedBy>Gaia Grassi</cp:lastModifiedBy>
  <cp:revision>12</cp:revision>
  <cp:lastPrinted>2026-01-20T12:34:00Z</cp:lastPrinted>
  <dcterms:created xsi:type="dcterms:W3CDTF">2026-01-20T17:15:00Z</dcterms:created>
  <dcterms:modified xsi:type="dcterms:W3CDTF">2026-01-22T21:14:00Z</dcterms:modified>
  <dc:language>it-IT</dc:language>
</cp:coreProperties>
</file>